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C" w:rsidRPr="002B192C" w:rsidRDefault="002B192C" w:rsidP="002B192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2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B192C" w:rsidRPr="002B192C" w:rsidRDefault="002B192C" w:rsidP="002B192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2C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2B192C" w:rsidRPr="002B192C" w:rsidRDefault="002B192C" w:rsidP="002B192C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2B192C" w:rsidRPr="002B192C" w:rsidRDefault="002B192C" w:rsidP="002B192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2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B192C" w:rsidRPr="002B192C" w:rsidRDefault="002B192C" w:rsidP="002B192C">
      <w:pPr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92C">
        <w:rPr>
          <w:rFonts w:ascii="Times New Roman" w:hAnsi="Times New Roman" w:cs="Times New Roman"/>
          <w:b/>
          <w:sz w:val="24"/>
          <w:szCs w:val="24"/>
        </w:rPr>
        <w:t>КОТИКСКОГО  СЕЛЬСКОГО ПОСЕЛЕНИЯ</w:t>
      </w:r>
    </w:p>
    <w:p w:rsidR="002B192C" w:rsidRPr="002B192C" w:rsidRDefault="002B192C" w:rsidP="002B192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92C" w:rsidRPr="002B192C" w:rsidRDefault="002B192C" w:rsidP="002B192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2B192C" w:rsidRPr="002B192C" w:rsidRDefault="002B192C" w:rsidP="002B192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2B192C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p w:rsidR="002B192C" w:rsidRPr="002B192C" w:rsidRDefault="002B192C" w:rsidP="002B192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B192C" w:rsidRPr="002B192C" w:rsidRDefault="002B192C" w:rsidP="002B192C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2B192C" w:rsidRPr="002B192C" w:rsidRDefault="002B192C" w:rsidP="002B192C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B192C">
        <w:rPr>
          <w:rFonts w:ascii="Times New Roman" w:hAnsi="Times New Roman" w:cs="Times New Roman"/>
          <w:b/>
          <w:sz w:val="24"/>
          <w:szCs w:val="24"/>
        </w:rPr>
        <w:t>28  марта  2016 г.                                                                                                   № 14-пг</w:t>
      </w:r>
    </w:p>
    <w:p w:rsidR="002B192C" w:rsidRPr="002B192C" w:rsidRDefault="002B192C" w:rsidP="002B192C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2B192C" w:rsidRPr="002B192C" w:rsidRDefault="002B192C" w:rsidP="002B192C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B192C">
        <w:rPr>
          <w:rFonts w:ascii="Times New Roman" w:hAnsi="Times New Roman" w:cs="Times New Roman"/>
          <w:b/>
          <w:sz w:val="24"/>
          <w:szCs w:val="24"/>
        </w:rPr>
        <w:t>Об утверждении правил определения</w:t>
      </w:r>
    </w:p>
    <w:p w:rsidR="002B192C" w:rsidRPr="002B192C" w:rsidRDefault="002B192C" w:rsidP="002B192C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B192C">
        <w:rPr>
          <w:rFonts w:ascii="Times New Roman" w:hAnsi="Times New Roman" w:cs="Times New Roman"/>
          <w:b/>
          <w:sz w:val="24"/>
          <w:szCs w:val="24"/>
        </w:rPr>
        <w:t xml:space="preserve"> размера платы за увеличение</w:t>
      </w:r>
    </w:p>
    <w:p w:rsidR="002B192C" w:rsidRPr="002B192C" w:rsidRDefault="002B192C" w:rsidP="002B192C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B192C">
        <w:rPr>
          <w:rFonts w:ascii="Times New Roman" w:hAnsi="Times New Roman" w:cs="Times New Roman"/>
          <w:b/>
          <w:sz w:val="24"/>
          <w:szCs w:val="24"/>
        </w:rPr>
        <w:t xml:space="preserve"> площади земельных участков,</w:t>
      </w:r>
    </w:p>
    <w:p w:rsidR="002B192C" w:rsidRPr="002B192C" w:rsidRDefault="002B192C" w:rsidP="002B192C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192C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2B192C">
        <w:rPr>
          <w:rFonts w:ascii="Times New Roman" w:hAnsi="Times New Roman" w:cs="Times New Roman"/>
          <w:b/>
          <w:sz w:val="24"/>
          <w:szCs w:val="24"/>
        </w:rPr>
        <w:t xml:space="preserve"> в частной собственности,</w:t>
      </w:r>
    </w:p>
    <w:p w:rsidR="002B192C" w:rsidRPr="002B192C" w:rsidRDefault="002B192C" w:rsidP="002B192C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B192C">
        <w:rPr>
          <w:rFonts w:ascii="Times New Roman" w:hAnsi="Times New Roman" w:cs="Times New Roman"/>
          <w:b/>
          <w:sz w:val="24"/>
          <w:szCs w:val="24"/>
        </w:rPr>
        <w:t xml:space="preserve"> в результате их перераспределения </w:t>
      </w:r>
      <w:proofErr w:type="gramStart"/>
      <w:r w:rsidRPr="002B192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B19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92C" w:rsidRPr="002B192C" w:rsidRDefault="002B192C" w:rsidP="002B192C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B192C">
        <w:rPr>
          <w:rFonts w:ascii="Times New Roman" w:hAnsi="Times New Roman" w:cs="Times New Roman"/>
          <w:b/>
          <w:sz w:val="24"/>
          <w:szCs w:val="24"/>
        </w:rPr>
        <w:t>земельными участками, находящимися</w:t>
      </w:r>
    </w:p>
    <w:p w:rsidR="002B192C" w:rsidRPr="002B192C" w:rsidRDefault="002B192C" w:rsidP="002B192C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B192C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  </w:t>
      </w:r>
    </w:p>
    <w:p w:rsidR="002E1952" w:rsidRPr="002B192C" w:rsidRDefault="002E1952" w:rsidP="005961DC">
      <w:pPr>
        <w:pStyle w:val="ConsPlusTitle"/>
        <w:jc w:val="center"/>
        <w:rPr>
          <w:rFonts w:ascii="Times New Roman" w:hAnsi="Times New Roman" w:cs="Times New Roman"/>
        </w:rPr>
      </w:pPr>
    </w:p>
    <w:p w:rsidR="005961DC" w:rsidRPr="002B192C" w:rsidRDefault="005961DC" w:rsidP="005961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61DC" w:rsidRPr="002B192C" w:rsidRDefault="005961DC" w:rsidP="005961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5" w:history="1">
        <w:r w:rsidRPr="002B192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5 статьи 39.28</w:t>
        </w:r>
      </w:hyperlink>
      <w:r w:rsidRPr="002B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Земельного кодекса Российской Федерации администрация Котикского  сельского поселения постановляет:</w:t>
      </w:r>
    </w:p>
    <w:p w:rsidR="002B192C" w:rsidRPr="002B192C" w:rsidRDefault="002B192C" w:rsidP="005961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DC" w:rsidRPr="002B192C" w:rsidRDefault="005961DC" w:rsidP="002B192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прилагаемые </w:t>
      </w:r>
      <w:hyperlink r:id="rId6" w:anchor="P29" w:history="1">
        <w:r w:rsidRPr="002B192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Правила</w:t>
        </w:r>
      </w:hyperlink>
      <w:r w:rsidRPr="002B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Котикского  сельского поселения.</w:t>
      </w:r>
    </w:p>
    <w:p w:rsidR="002B192C" w:rsidRPr="002B192C" w:rsidRDefault="002B192C" w:rsidP="002B192C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61DC" w:rsidRPr="002B192C" w:rsidRDefault="005961DC" w:rsidP="005961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92C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 момента официального опубликования.</w:t>
      </w:r>
    </w:p>
    <w:p w:rsidR="005961DC" w:rsidRPr="002B192C" w:rsidRDefault="005961DC" w:rsidP="005961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92C" w:rsidRPr="002B192C" w:rsidRDefault="002B192C" w:rsidP="005961DC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192C" w:rsidRPr="002B192C" w:rsidRDefault="002B192C" w:rsidP="005961DC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192C" w:rsidRPr="002B192C" w:rsidRDefault="002B192C" w:rsidP="005961DC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192C" w:rsidRPr="002B192C" w:rsidRDefault="002B192C" w:rsidP="005961DC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192C" w:rsidRPr="002B192C" w:rsidRDefault="002B192C" w:rsidP="005961DC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961DC" w:rsidRPr="002B192C" w:rsidRDefault="005961DC" w:rsidP="005961DC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Котикского</w:t>
      </w:r>
    </w:p>
    <w:p w:rsidR="005961DC" w:rsidRPr="002B192C" w:rsidRDefault="005961DC" w:rsidP="005961DC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сельского поселения                       </w:t>
      </w:r>
      <w:r w:rsidR="002B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Т.А. Фишер</w:t>
      </w:r>
      <w:r w:rsidRPr="002B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</w:t>
      </w:r>
      <w:r w:rsidR="002B192C" w:rsidRPr="002B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</w:t>
      </w:r>
      <w:r w:rsidRPr="002B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</w:t>
      </w:r>
    </w:p>
    <w:p w:rsidR="005961DC" w:rsidRPr="002B192C" w:rsidRDefault="005961DC" w:rsidP="005961D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961DC" w:rsidRPr="002B192C" w:rsidRDefault="005961DC" w:rsidP="005961D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961DC" w:rsidRPr="002B192C" w:rsidRDefault="005961DC" w:rsidP="005961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961DC" w:rsidRPr="002B192C" w:rsidRDefault="005961DC" w:rsidP="005961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961DC" w:rsidRPr="002B192C" w:rsidRDefault="005961DC" w:rsidP="005961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192C" w:rsidRPr="002B192C" w:rsidRDefault="002B192C" w:rsidP="005961DC">
      <w:pPr>
        <w:pStyle w:val="ConsPlusNormal"/>
        <w:jc w:val="right"/>
        <w:rPr>
          <w:rFonts w:ascii="Times New Roman" w:hAnsi="Times New Roman" w:cs="Times New Roman"/>
        </w:rPr>
      </w:pPr>
    </w:p>
    <w:p w:rsidR="002B192C" w:rsidRPr="002B192C" w:rsidRDefault="002B192C" w:rsidP="005961DC">
      <w:pPr>
        <w:pStyle w:val="ConsPlusNormal"/>
        <w:jc w:val="right"/>
        <w:rPr>
          <w:rFonts w:ascii="Times New Roman" w:hAnsi="Times New Roman" w:cs="Times New Roman"/>
        </w:rPr>
      </w:pPr>
    </w:p>
    <w:p w:rsidR="002B192C" w:rsidRPr="002B192C" w:rsidRDefault="002B192C" w:rsidP="005961DC">
      <w:pPr>
        <w:pStyle w:val="ConsPlusNormal"/>
        <w:jc w:val="right"/>
        <w:rPr>
          <w:rFonts w:ascii="Times New Roman" w:hAnsi="Times New Roman" w:cs="Times New Roman"/>
        </w:rPr>
      </w:pPr>
    </w:p>
    <w:p w:rsidR="002B192C" w:rsidRPr="002B192C" w:rsidRDefault="002B192C" w:rsidP="005961DC">
      <w:pPr>
        <w:pStyle w:val="ConsPlusNormal"/>
        <w:jc w:val="right"/>
        <w:rPr>
          <w:rFonts w:ascii="Times New Roman" w:hAnsi="Times New Roman" w:cs="Times New Roman"/>
        </w:rPr>
      </w:pPr>
    </w:p>
    <w:p w:rsidR="002B192C" w:rsidRPr="002B192C" w:rsidRDefault="002B192C" w:rsidP="005961DC">
      <w:pPr>
        <w:pStyle w:val="ConsPlusNormal"/>
        <w:jc w:val="right"/>
        <w:rPr>
          <w:rFonts w:ascii="Times New Roman" w:hAnsi="Times New Roman" w:cs="Times New Roman"/>
        </w:rPr>
      </w:pPr>
    </w:p>
    <w:p w:rsidR="002B192C" w:rsidRPr="002B192C" w:rsidRDefault="002B192C" w:rsidP="005961DC">
      <w:pPr>
        <w:pStyle w:val="ConsPlusNormal"/>
        <w:jc w:val="right"/>
        <w:rPr>
          <w:rFonts w:ascii="Times New Roman" w:hAnsi="Times New Roman" w:cs="Times New Roman"/>
        </w:rPr>
      </w:pPr>
    </w:p>
    <w:p w:rsidR="002B192C" w:rsidRPr="002B192C" w:rsidRDefault="002B192C" w:rsidP="005961DC">
      <w:pPr>
        <w:pStyle w:val="ConsPlusNormal"/>
        <w:jc w:val="right"/>
        <w:rPr>
          <w:rFonts w:ascii="Times New Roman" w:hAnsi="Times New Roman" w:cs="Times New Roman"/>
        </w:rPr>
      </w:pPr>
    </w:p>
    <w:p w:rsidR="002B192C" w:rsidRPr="002B192C" w:rsidRDefault="002B192C" w:rsidP="005961DC">
      <w:pPr>
        <w:pStyle w:val="ConsPlusNormal"/>
        <w:jc w:val="right"/>
        <w:rPr>
          <w:rFonts w:ascii="Times New Roman" w:hAnsi="Times New Roman" w:cs="Times New Roman"/>
        </w:rPr>
      </w:pPr>
    </w:p>
    <w:p w:rsidR="002B192C" w:rsidRPr="002B192C" w:rsidRDefault="002B192C" w:rsidP="005961DC">
      <w:pPr>
        <w:pStyle w:val="ConsPlusNormal"/>
        <w:jc w:val="right"/>
        <w:rPr>
          <w:rFonts w:ascii="Times New Roman" w:hAnsi="Times New Roman" w:cs="Times New Roman"/>
        </w:rPr>
      </w:pPr>
    </w:p>
    <w:p w:rsidR="002B192C" w:rsidRPr="002B192C" w:rsidRDefault="002B192C" w:rsidP="005961DC">
      <w:pPr>
        <w:pStyle w:val="ConsPlusNormal"/>
        <w:jc w:val="right"/>
        <w:rPr>
          <w:rFonts w:ascii="Times New Roman" w:hAnsi="Times New Roman" w:cs="Times New Roman"/>
        </w:rPr>
      </w:pPr>
    </w:p>
    <w:p w:rsidR="002B192C" w:rsidRPr="002B192C" w:rsidRDefault="002B192C" w:rsidP="005961DC">
      <w:pPr>
        <w:pStyle w:val="ConsPlusNormal"/>
        <w:jc w:val="right"/>
        <w:rPr>
          <w:rFonts w:ascii="Times New Roman" w:hAnsi="Times New Roman" w:cs="Times New Roman"/>
        </w:rPr>
      </w:pPr>
    </w:p>
    <w:p w:rsidR="002B192C" w:rsidRDefault="002B192C" w:rsidP="005961DC">
      <w:pPr>
        <w:pStyle w:val="ConsPlusNormal"/>
        <w:jc w:val="right"/>
        <w:rPr>
          <w:rFonts w:ascii="Times New Roman" w:hAnsi="Times New Roman" w:cs="Times New Roman"/>
        </w:rPr>
      </w:pPr>
    </w:p>
    <w:p w:rsidR="002B192C" w:rsidRDefault="002B192C" w:rsidP="005961DC">
      <w:pPr>
        <w:pStyle w:val="ConsPlusNormal"/>
        <w:jc w:val="right"/>
        <w:rPr>
          <w:rFonts w:ascii="Times New Roman" w:hAnsi="Times New Roman" w:cs="Times New Roman"/>
        </w:rPr>
      </w:pPr>
    </w:p>
    <w:p w:rsidR="005961DC" w:rsidRPr="002B192C" w:rsidRDefault="005961DC" w:rsidP="005961DC">
      <w:pPr>
        <w:pStyle w:val="ConsPlusNormal"/>
        <w:jc w:val="right"/>
        <w:rPr>
          <w:rFonts w:ascii="Times New Roman" w:hAnsi="Times New Roman" w:cs="Times New Roman"/>
        </w:rPr>
      </w:pPr>
      <w:r w:rsidRPr="002B192C">
        <w:rPr>
          <w:rFonts w:ascii="Times New Roman" w:hAnsi="Times New Roman" w:cs="Times New Roman"/>
        </w:rPr>
        <w:t>Утверждены</w:t>
      </w:r>
    </w:p>
    <w:p w:rsidR="005961DC" w:rsidRPr="002B192C" w:rsidRDefault="005961DC" w:rsidP="005961DC">
      <w:pPr>
        <w:pStyle w:val="ConsPlusNormal"/>
        <w:jc w:val="right"/>
        <w:rPr>
          <w:rFonts w:ascii="Times New Roman" w:hAnsi="Times New Roman" w:cs="Times New Roman"/>
        </w:rPr>
      </w:pPr>
      <w:r w:rsidRPr="002B192C">
        <w:rPr>
          <w:rFonts w:ascii="Times New Roman" w:hAnsi="Times New Roman" w:cs="Times New Roman"/>
        </w:rPr>
        <w:t>постановлением администрации</w:t>
      </w:r>
    </w:p>
    <w:p w:rsidR="005961DC" w:rsidRPr="002B192C" w:rsidRDefault="005961DC" w:rsidP="005961DC">
      <w:pPr>
        <w:pStyle w:val="ConsPlusNormal"/>
        <w:jc w:val="right"/>
        <w:rPr>
          <w:rFonts w:ascii="Times New Roman" w:hAnsi="Times New Roman" w:cs="Times New Roman"/>
        </w:rPr>
      </w:pPr>
      <w:r w:rsidRPr="002B192C">
        <w:rPr>
          <w:rFonts w:ascii="Times New Roman" w:hAnsi="Times New Roman" w:cs="Times New Roman"/>
        </w:rPr>
        <w:t>Котикского  сельского поселения</w:t>
      </w:r>
    </w:p>
    <w:p w:rsidR="005961DC" w:rsidRPr="002B192C" w:rsidRDefault="005961DC" w:rsidP="005961DC">
      <w:pPr>
        <w:pStyle w:val="ConsPlusNormal"/>
        <w:jc w:val="right"/>
        <w:rPr>
          <w:rFonts w:ascii="Times New Roman" w:hAnsi="Times New Roman" w:cs="Times New Roman"/>
        </w:rPr>
      </w:pPr>
      <w:r w:rsidRPr="002B192C">
        <w:rPr>
          <w:rFonts w:ascii="Times New Roman" w:hAnsi="Times New Roman" w:cs="Times New Roman"/>
        </w:rPr>
        <w:t xml:space="preserve">от ____ </w:t>
      </w:r>
      <w:r w:rsidR="002B192C" w:rsidRPr="002B192C">
        <w:rPr>
          <w:rFonts w:ascii="Times New Roman" w:hAnsi="Times New Roman" w:cs="Times New Roman"/>
        </w:rPr>
        <w:t>марта 2016</w:t>
      </w:r>
      <w:r w:rsidRPr="002B192C">
        <w:rPr>
          <w:rFonts w:ascii="Times New Roman" w:hAnsi="Times New Roman" w:cs="Times New Roman"/>
        </w:rPr>
        <w:t xml:space="preserve"> г. N ____</w:t>
      </w:r>
    </w:p>
    <w:p w:rsidR="005961DC" w:rsidRPr="002B192C" w:rsidRDefault="005961DC" w:rsidP="005961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61DC" w:rsidRPr="002B192C" w:rsidRDefault="005961DC" w:rsidP="005961DC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  <w:r w:rsidRPr="002B192C">
        <w:rPr>
          <w:rFonts w:ascii="Times New Roman" w:hAnsi="Times New Roman" w:cs="Times New Roman"/>
        </w:rPr>
        <w:t>ПРАВИЛА</w:t>
      </w:r>
    </w:p>
    <w:p w:rsidR="005961DC" w:rsidRPr="002B192C" w:rsidRDefault="005961DC" w:rsidP="005961DC">
      <w:pPr>
        <w:pStyle w:val="ConsPlusTitle"/>
        <w:jc w:val="center"/>
        <w:rPr>
          <w:rFonts w:ascii="Times New Roman" w:hAnsi="Times New Roman" w:cs="Times New Roman"/>
        </w:rPr>
      </w:pPr>
      <w:r w:rsidRPr="002B192C">
        <w:rPr>
          <w:rFonts w:ascii="Times New Roman" w:hAnsi="Times New Roman" w:cs="Times New Roman"/>
        </w:rPr>
        <w:t xml:space="preserve">ОПРЕДЕЛЕНИЯ РАЗМЕРА ПЛАТЫ ЗА УВЕЛИЧЕНИЕ ПЛОЩАДИ </w:t>
      </w:r>
      <w:proofErr w:type="gramStart"/>
      <w:r w:rsidRPr="002B192C">
        <w:rPr>
          <w:rFonts w:ascii="Times New Roman" w:hAnsi="Times New Roman" w:cs="Times New Roman"/>
        </w:rPr>
        <w:t>ЗЕМЕЛЬНЫХ</w:t>
      </w:r>
      <w:proofErr w:type="gramEnd"/>
    </w:p>
    <w:p w:rsidR="005961DC" w:rsidRPr="002B192C" w:rsidRDefault="005961DC" w:rsidP="005961DC">
      <w:pPr>
        <w:pStyle w:val="ConsPlusTitle"/>
        <w:jc w:val="center"/>
        <w:rPr>
          <w:rFonts w:ascii="Times New Roman" w:hAnsi="Times New Roman" w:cs="Times New Roman"/>
        </w:rPr>
      </w:pPr>
      <w:r w:rsidRPr="002B192C">
        <w:rPr>
          <w:rFonts w:ascii="Times New Roman" w:hAnsi="Times New Roman" w:cs="Times New Roman"/>
        </w:rPr>
        <w:t>УЧАСТКОВ, НАХОДЯЩИХСЯ В ЧАСТНОЙ СОБСТВЕННОСТИ, В РЕЗУЛЬТАТЕ</w:t>
      </w:r>
    </w:p>
    <w:p w:rsidR="005961DC" w:rsidRPr="002B192C" w:rsidRDefault="005961DC" w:rsidP="005961DC">
      <w:pPr>
        <w:pStyle w:val="ConsPlusTitle"/>
        <w:jc w:val="center"/>
        <w:rPr>
          <w:rFonts w:ascii="Times New Roman" w:hAnsi="Times New Roman" w:cs="Times New Roman"/>
        </w:rPr>
      </w:pPr>
      <w:r w:rsidRPr="002B192C">
        <w:rPr>
          <w:rFonts w:ascii="Times New Roman" w:hAnsi="Times New Roman" w:cs="Times New Roman"/>
        </w:rPr>
        <w:t>ИХ ПЕРЕРАСПРЕДЕЛЕНИЯ С ЗЕМЕЛЬНЫМИ УЧАСТКАМИ, НАХОДЯЩИМИСЯ</w:t>
      </w:r>
    </w:p>
    <w:p w:rsidR="005961DC" w:rsidRPr="002B192C" w:rsidRDefault="005961DC" w:rsidP="005961DC">
      <w:pPr>
        <w:pStyle w:val="ConsPlusTitle"/>
        <w:jc w:val="center"/>
        <w:rPr>
          <w:rFonts w:ascii="Times New Roman" w:hAnsi="Times New Roman" w:cs="Times New Roman"/>
        </w:rPr>
      </w:pPr>
      <w:r w:rsidRPr="002B192C">
        <w:rPr>
          <w:rFonts w:ascii="Times New Roman" w:hAnsi="Times New Roman" w:cs="Times New Roman"/>
        </w:rPr>
        <w:t xml:space="preserve">В МУНИЦИПАЛЬНОЙ СОБСТВЕННОСТИ </w:t>
      </w:r>
      <w:r w:rsidR="000334A6" w:rsidRPr="002B192C">
        <w:rPr>
          <w:rFonts w:ascii="Times New Roman" w:hAnsi="Times New Roman" w:cs="Times New Roman"/>
        </w:rPr>
        <w:t>КОТИКСКОГО</w:t>
      </w:r>
      <w:r w:rsidRPr="002B192C">
        <w:rPr>
          <w:rFonts w:ascii="Times New Roman" w:hAnsi="Times New Roman" w:cs="Times New Roman"/>
        </w:rPr>
        <w:t xml:space="preserve"> СЕЛЬСКОГО ПОСЕЛЕНИЯ</w:t>
      </w:r>
    </w:p>
    <w:p w:rsidR="005961DC" w:rsidRPr="002B192C" w:rsidRDefault="005961DC" w:rsidP="005961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961DC" w:rsidRPr="002B192C" w:rsidRDefault="005961DC" w:rsidP="00596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2C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Котикского  сельского поселения (далее - размер платы).</w:t>
      </w:r>
    </w:p>
    <w:p w:rsidR="005961DC" w:rsidRPr="002B192C" w:rsidRDefault="005961DC" w:rsidP="00596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92C">
        <w:rPr>
          <w:rFonts w:ascii="Times New Roman" w:hAnsi="Times New Roman" w:cs="Times New Roman"/>
          <w:sz w:val="24"/>
          <w:szCs w:val="24"/>
        </w:rPr>
        <w:t>2. Размер платы рассчитывается органами исполнительной власти, осуществляющими в отношении земельных участков, находящихся в муниципальной собственности, полномочия собственника.</w:t>
      </w:r>
    </w:p>
    <w:p w:rsidR="005961DC" w:rsidRPr="002B192C" w:rsidRDefault="005961DC" w:rsidP="005961D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92C">
        <w:rPr>
          <w:rFonts w:ascii="Times New Roman" w:hAnsi="Times New Roman" w:cs="Times New Roman"/>
          <w:sz w:val="24"/>
          <w:szCs w:val="24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</w:t>
      </w:r>
      <w:r w:rsidRPr="002B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предусмотренного </w:t>
      </w:r>
      <w:hyperlink r:id="rId7" w:anchor="P38" w:history="1">
        <w:r w:rsidRPr="002B192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пунктом 4</w:t>
        </w:r>
      </w:hyperlink>
      <w:r w:rsidRPr="002B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Правил.</w:t>
      </w:r>
    </w:p>
    <w:p w:rsidR="005961DC" w:rsidRPr="002B192C" w:rsidRDefault="005961DC" w:rsidP="00596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2B1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2B192C"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в случае перераспределения земельных участков в целях</w:t>
      </w:r>
      <w:r w:rsidRPr="002B192C">
        <w:rPr>
          <w:rFonts w:ascii="Times New Roman" w:hAnsi="Times New Roman" w:cs="Times New Roman"/>
          <w:sz w:val="24"/>
          <w:szCs w:val="24"/>
        </w:rPr>
        <w:t xml:space="preserve">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5961DC" w:rsidRPr="002B192C" w:rsidRDefault="005961DC" w:rsidP="00596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1DC" w:rsidRPr="002B192C" w:rsidRDefault="005961DC" w:rsidP="00596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1DC" w:rsidRPr="002B192C" w:rsidRDefault="005961DC" w:rsidP="005961DC">
      <w:pPr>
        <w:rPr>
          <w:rFonts w:ascii="Times New Roman" w:hAnsi="Times New Roman" w:cs="Times New Roman"/>
          <w:sz w:val="24"/>
          <w:szCs w:val="24"/>
        </w:rPr>
      </w:pPr>
    </w:p>
    <w:p w:rsidR="002B192C" w:rsidRDefault="002B192C" w:rsidP="002B192C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Котикского</w:t>
      </w:r>
    </w:p>
    <w:p w:rsidR="002B192C" w:rsidRPr="002B192C" w:rsidRDefault="002B192C" w:rsidP="002B192C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Сельского поселения                                                                                               Т.А. Фишер</w:t>
      </w:r>
    </w:p>
    <w:p w:rsidR="00886116" w:rsidRPr="002B192C" w:rsidRDefault="002B192C" w:rsidP="002B1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961DC" w:rsidRPr="002B192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86116" w:rsidRPr="002B192C" w:rsidSect="002B19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505"/>
    <w:multiLevelType w:val="hybridMultilevel"/>
    <w:tmpl w:val="BB46FD42"/>
    <w:lvl w:ilvl="0" w:tplc="574EA4F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1DC"/>
    <w:rsid w:val="000334A6"/>
    <w:rsid w:val="00165C5E"/>
    <w:rsid w:val="002B192C"/>
    <w:rsid w:val="002E1952"/>
    <w:rsid w:val="005961DC"/>
    <w:rsid w:val="0088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2C"/>
    <w:pPr>
      <w:spacing w:before="100" w:beforeAutospacing="1" w:after="100" w:afterAutospacing="1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6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6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6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89;&#1089;&#1089;&#1089;\AppData\Local\Temp\Temp4_12-02-2016_09-10-29.zip\&#1055;&#1086;&#1088;&#1103;&#1076;&#1086;&#1082;%20&#1086;&#1087;&#1088;&#1077;&#1076;&#1077;&#1083;&#1077;&#1085;&#1080;&#1103;%20&#1087;&#1083;&#1072;&#1090;&#1099;%20&#1079;&#1072;%20&#1091;&#1074;&#1077;&#1083;&#1080;&#1095;&#1077;&#1085;&#1080;&#1077;%20&#1087;&#1083;&#1086;&#1097;&#1072;&#1076;&#1080;%20&#1047;&#105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89;&#1089;&#1089;&#1089;\AppData\Local\Temp\Temp4_12-02-2016_09-10-29.zip\&#1055;&#1086;&#1088;&#1103;&#1076;&#1086;&#1082;%20&#1086;&#1087;&#1088;&#1077;&#1076;&#1077;&#1083;&#1077;&#1085;&#1080;&#1103;%20&#1087;&#1083;&#1072;&#1090;&#1099;%20&#1079;&#1072;%20&#1091;&#1074;&#1077;&#1083;&#1080;&#1095;&#1077;&#1085;&#1080;&#1077;%20&#1087;&#1083;&#1086;&#1097;&#1072;&#1076;&#1080;%20&#1047;&#1059;.docx" TargetMode="External"/><Relationship Id="rId5" Type="http://schemas.openxmlformats.org/officeDocument/2006/relationships/hyperlink" Target="consultantplus://offline/ref=CAAA88E63530614630CB0118D8E120015A65C6CA3A876DB93817463E17E76CBE5404B0E31ByD0C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523</Words>
  <Characters>2984</Characters>
  <Application>Microsoft Office Word</Application>
  <DocSecurity>0</DocSecurity>
  <Lines>24</Lines>
  <Paragraphs>6</Paragraphs>
  <ScaleCrop>false</ScaleCrop>
  <Company>Home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сссс</dc:creator>
  <cp:lastModifiedBy>Admin</cp:lastModifiedBy>
  <cp:revision>5</cp:revision>
  <cp:lastPrinted>2016-04-04T06:42:00Z</cp:lastPrinted>
  <dcterms:created xsi:type="dcterms:W3CDTF">2016-02-24T05:55:00Z</dcterms:created>
  <dcterms:modified xsi:type="dcterms:W3CDTF">2016-04-04T06:45:00Z</dcterms:modified>
</cp:coreProperties>
</file>