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0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76"/>
        <w:gridCol w:w="8872"/>
      </w:tblGrid>
      <w:tr w:rsidR="009A4EDF" w:rsidTr="008A76CB">
        <w:trPr>
          <w:trHeight w:val="426"/>
        </w:trPr>
        <w:tc>
          <w:tcPr>
            <w:tcW w:w="1476" w:type="dxa"/>
          </w:tcPr>
          <w:p w:rsidR="00E9260A" w:rsidRDefault="00E9260A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872" w:type="dxa"/>
          </w:tcPr>
          <w:p w:rsidR="00E9260A" w:rsidRDefault="00E9260A" w:rsidP="00E9260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A4EDF" w:rsidTr="008A76CB">
        <w:trPr>
          <w:trHeight w:val="426"/>
        </w:trPr>
        <w:tc>
          <w:tcPr>
            <w:tcW w:w="1476" w:type="dxa"/>
          </w:tcPr>
          <w:p w:rsidR="00257D3C" w:rsidRDefault="009A4EDF" w:rsidP="00E926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00100" cy="757240"/>
                  <wp:effectExtent l="0" t="0" r="0" b="5080"/>
                  <wp:docPr id="3" name="Рисунок 3" descr="C:\Users\gomanenko_gv\Desktop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omanenko_gv\Desktop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27" cy="866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72" w:type="dxa"/>
          </w:tcPr>
          <w:p w:rsid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</w:p>
          <w:p w:rsidR="009A4EDF" w:rsidRPr="009A4EDF" w:rsidRDefault="009A4EDF" w:rsidP="009A4EDF">
            <w:pPr>
              <w:rPr>
                <w:rFonts w:cs="Times New Roman"/>
                <w:b/>
                <w:sz w:val="24"/>
                <w:szCs w:val="24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УПРАВЛЕНИЕ РОСРЕЕСТРА</w:t>
            </w:r>
          </w:p>
          <w:p w:rsidR="009A4EDF" w:rsidRPr="009A4EDF" w:rsidRDefault="009A4EDF" w:rsidP="009A4E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4EDF">
              <w:rPr>
                <w:rFonts w:cs="Times New Roman"/>
                <w:b/>
                <w:sz w:val="24"/>
                <w:szCs w:val="24"/>
              </w:rPr>
              <w:t>ПО ИРКУТСКОЙ ОБЛАСТИ</w:t>
            </w:r>
          </w:p>
        </w:tc>
      </w:tr>
    </w:tbl>
    <w:p w:rsidR="00024D1E" w:rsidRPr="00543ED4" w:rsidRDefault="00024D1E" w:rsidP="00152552">
      <w:pPr>
        <w:spacing w:after="0" w:line="276" w:lineRule="auto"/>
        <w:jc w:val="both"/>
        <w:rPr>
          <w:rFonts w:ascii="Arial" w:hAnsi="Arial" w:cs="Arial"/>
        </w:rPr>
      </w:pPr>
    </w:p>
    <w:p w:rsidR="00543ED4" w:rsidRDefault="00543ED4" w:rsidP="00152552">
      <w:pPr>
        <w:spacing w:after="0" w:line="276" w:lineRule="auto"/>
        <w:jc w:val="both"/>
        <w:rPr>
          <w:rFonts w:ascii="Arial" w:hAnsi="Arial" w:cs="Arial"/>
        </w:rPr>
      </w:pPr>
    </w:p>
    <w:p w:rsidR="000844D4" w:rsidRPr="007A4CE4" w:rsidRDefault="005856D3" w:rsidP="00152552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  <w:r w:rsidRPr="007A4CE4">
        <w:rPr>
          <w:rFonts w:ascii="Arial" w:hAnsi="Arial" w:cs="Arial"/>
          <w:b/>
        </w:rPr>
        <w:t xml:space="preserve">Акция </w:t>
      </w:r>
      <w:r w:rsidR="007A4CE4" w:rsidRPr="007A4CE4">
        <w:rPr>
          <w:rFonts w:ascii="Arial" w:hAnsi="Arial" w:cs="Arial"/>
          <w:b/>
        </w:rPr>
        <w:t xml:space="preserve">Управления </w:t>
      </w:r>
      <w:proofErr w:type="spellStart"/>
      <w:r w:rsidRPr="007A4CE4">
        <w:rPr>
          <w:rFonts w:ascii="Arial" w:hAnsi="Arial" w:cs="Arial"/>
          <w:b/>
        </w:rPr>
        <w:t>Росреестра</w:t>
      </w:r>
      <w:proofErr w:type="spellEnd"/>
      <w:r w:rsidRPr="007A4CE4">
        <w:rPr>
          <w:rFonts w:ascii="Arial" w:hAnsi="Arial" w:cs="Arial"/>
          <w:b/>
        </w:rPr>
        <w:t xml:space="preserve"> по Иркутской области «Регистрация за час»</w:t>
      </w:r>
    </w:p>
    <w:p w:rsidR="000844D4" w:rsidRPr="007B6A2D" w:rsidRDefault="000844D4" w:rsidP="00152552">
      <w:pPr>
        <w:spacing w:after="0" w:line="276" w:lineRule="auto"/>
        <w:jc w:val="both"/>
        <w:rPr>
          <w:rFonts w:ascii="Arial" w:hAnsi="Arial" w:cs="Arial"/>
          <w:b/>
          <w:color w:val="202122"/>
          <w:shd w:val="clear" w:color="auto" w:fill="FFFFFF"/>
        </w:rPr>
      </w:pPr>
    </w:p>
    <w:p w:rsidR="007B6A2D" w:rsidRDefault="005856D3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B6A2D">
        <w:rPr>
          <w:rFonts w:ascii="Arial" w:hAnsi="Arial" w:cs="Arial"/>
        </w:rPr>
        <w:t>Продолжается</w:t>
      </w:r>
      <w:r w:rsidRPr="007B6A2D">
        <w:rPr>
          <w:rFonts w:ascii="Arial" w:hAnsi="Arial" w:cs="Arial"/>
        </w:rPr>
        <w:t xml:space="preserve"> акци</w:t>
      </w:r>
      <w:r w:rsidRPr="007B6A2D">
        <w:rPr>
          <w:rFonts w:ascii="Arial" w:hAnsi="Arial" w:cs="Arial"/>
        </w:rPr>
        <w:t>я</w:t>
      </w:r>
      <w:r w:rsidRPr="007B6A2D">
        <w:rPr>
          <w:rFonts w:ascii="Arial" w:hAnsi="Arial" w:cs="Arial"/>
        </w:rPr>
        <w:t xml:space="preserve"> «Регистрация за час». </w:t>
      </w:r>
    </w:p>
    <w:p w:rsidR="005856D3" w:rsidRDefault="007B6A2D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 августа 2022 </w:t>
      </w:r>
      <w:proofErr w:type="gramStart"/>
      <w:r>
        <w:rPr>
          <w:rFonts w:ascii="Arial" w:hAnsi="Arial" w:cs="Arial"/>
        </w:rPr>
        <w:t xml:space="preserve">года </w:t>
      </w:r>
      <w:r w:rsidR="005856D3" w:rsidRPr="007B6A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</w:t>
      </w:r>
      <w:proofErr w:type="gramEnd"/>
      <w:r>
        <w:rPr>
          <w:rFonts w:ascii="Arial" w:hAnsi="Arial" w:cs="Arial"/>
        </w:rPr>
        <w:t xml:space="preserve"> Управлении </w:t>
      </w:r>
      <w:proofErr w:type="spellStart"/>
      <w:r>
        <w:rPr>
          <w:rFonts w:ascii="Arial" w:hAnsi="Arial" w:cs="Arial"/>
        </w:rPr>
        <w:t>Росреестра</w:t>
      </w:r>
      <w:proofErr w:type="spellEnd"/>
      <w:r>
        <w:rPr>
          <w:rFonts w:ascii="Arial" w:hAnsi="Arial" w:cs="Arial"/>
        </w:rPr>
        <w:t xml:space="preserve"> по Иркутской области </w:t>
      </w:r>
      <w:r w:rsidR="005856D3" w:rsidRPr="007B6A2D">
        <w:rPr>
          <w:rFonts w:ascii="Arial" w:hAnsi="Arial" w:cs="Arial"/>
        </w:rPr>
        <w:t>с 8 до 12 часов в ускоренном порядке можно оформить недвижимость, права на которую возникли до 1998 года.</w:t>
      </w:r>
    </w:p>
    <w:p w:rsidR="007B6A2D" w:rsidRPr="007B6A2D" w:rsidRDefault="007B6A2D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856D3" w:rsidRDefault="005856D3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B6A2D">
        <w:rPr>
          <w:rFonts w:ascii="Arial" w:hAnsi="Arial" w:cs="Arial"/>
        </w:rPr>
        <w:t>Предварительная запись</w:t>
      </w:r>
      <w:r w:rsidRPr="007B6A2D">
        <w:rPr>
          <w:rFonts w:ascii="Arial" w:hAnsi="Arial" w:cs="Arial"/>
        </w:rPr>
        <w:t xml:space="preserve"> по телефону в Иркутске: 450-171. </w:t>
      </w:r>
    </w:p>
    <w:p w:rsidR="007B6A2D" w:rsidRPr="007B6A2D" w:rsidRDefault="007B6A2D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856D3" w:rsidRPr="007B6A2D" w:rsidRDefault="00861CF5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B6A2D">
        <w:rPr>
          <w:rFonts w:ascii="Arial" w:hAnsi="Arial" w:cs="Arial"/>
        </w:rPr>
        <w:t xml:space="preserve">Начальник отдела обработки документов Управления </w:t>
      </w:r>
      <w:proofErr w:type="spellStart"/>
      <w:r w:rsidRPr="007B6A2D">
        <w:rPr>
          <w:rFonts w:ascii="Arial" w:hAnsi="Arial" w:cs="Arial"/>
        </w:rPr>
        <w:t>Росреестра</w:t>
      </w:r>
      <w:proofErr w:type="spellEnd"/>
      <w:r w:rsidRPr="007B6A2D">
        <w:rPr>
          <w:rFonts w:ascii="Arial" w:hAnsi="Arial" w:cs="Arial"/>
        </w:rPr>
        <w:t xml:space="preserve"> по Иркутской области Светлана Александровна </w:t>
      </w:r>
      <w:proofErr w:type="spellStart"/>
      <w:r w:rsidRPr="007B6A2D">
        <w:rPr>
          <w:rFonts w:ascii="Arial" w:hAnsi="Arial" w:cs="Arial"/>
        </w:rPr>
        <w:t>Квитко</w:t>
      </w:r>
      <w:proofErr w:type="spellEnd"/>
      <w:r w:rsidRPr="007B6A2D">
        <w:rPr>
          <w:rFonts w:ascii="Arial" w:hAnsi="Arial" w:cs="Arial"/>
        </w:rPr>
        <w:t xml:space="preserve"> пояснила, что р</w:t>
      </w:r>
      <w:r w:rsidR="005856D3" w:rsidRPr="007B6A2D">
        <w:rPr>
          <w:rFonts w:ascii="Arial" w:hAnsi="Arial" w:cs="Arial"/>
        </w:rPr>
        <w:t>ечь идет о таких объектах недвижимости, как дома, земельные участки, права на которые</w:t>
      </w:r>
      <w:bookmarkStart w:id="0" w:name="_GoBack"/>
      <w:bookmarkEnd w:id="0"/>
      <w:r w:rsidR="005856D3" w:rsidRPr="007B6A2D">
        <w:rPr>
          <w:rFonts w:ascii="Arial" w:hAnsi="Arial" w:cs="Arial"/>
        </w:rPr>
        <w:t xml:space="preserve"> были оформлены до создания в нашей области единого регистрирующего органа, то есть, до </w:t>
      </w:r>
      <w:r w:rsidR="007B480A" w:rsidRPr="007B6A2D">
        <w:rPr>
          <w:rFonts w:ascii="Arial" w:hAnsi="Arial" w:cs="Arial"/>
        </w:rPr>
        <w:t>1998 года, например, в БТИ или у нотариуса. Сведения о таких правообладателях и принадлежащем им имуществе в Едином государственном реестре недвижимости могут отсутствовать или быть неполными. В случае утраты старого документа факт владения имуществом придется доказывать. Оформленное же в реестре недвижимости право в любое время можно подтвердить</w:t>
      </w:r>
      <w:r w:rsidRPr="007B6A2D">
        <w:rPr>
          <w:rFonts w:ascii="Arial" w:hAnsi="Arial" w:cs="Arial"/>
        </w:rPr>
        <w:t>,</w:t>
      </w:r>
      <w:r w:rsidR="007B480A" w:rsidRPr="007B6A2D">
        <w:rPr>
          <w:rFonts w:ascii="Arial" w:hAnsi="Arial" w:cs="Arial"/>
        </w:rPr>
        <w:t xml:space="preserve"> просто заказав Выписку из реестра недвижимости</w:t>
      </w:r>
      <w:r w:rsidRPr="007B6A2D">
        <w:rPr>
          <w:rFonts w:ascii="Arial" w:hAnsi="Arial" w:cs="Arial"/>
        </w:rPr>
        <w:t>.</w:t>
      </w:r>
    </w:p>
    <w:p w:rsidR="005856D3" w:rsidRPr="007B6A2D" w:rsidRDefault="005856D3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861CF5" w:rsidRDefault="00861CF5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B6A2D">
        <w:rPr>
          <w:rFonts w:ascii="Arial" w:hAnsi="Arial" w:cs="Arial"/>
        </w:rPr>
        <w:t>Мы</w:t>
      </w:r>
      <w:r w:rsidR="005856D3" w:rsidRPr="007B6A2D">
        <w:rPr>
          <w:rFonts w:ascii="Arial" w:hAnsi="Arial" w:cs="Arial"/>
        </w:rPr>
        <w:t xml:space="preserve"> рекомендуе</w:t>
      </w:r>
      <w:r w:rsidRPr="007B6A2D">
        <w:rPr>
          <w:rFonts w:ascii="Arial" w:hAnsi="Arial" w:cs="Arial"/>
        </w:rPr>
        <w:t>м</w:t>
      </w:r>
      <w:r w:rsidR="005856D3" w:rsidRPr="007B6A2D">
        <w:rPr>
          <w:rFonts w:ascii="Arial" w:hAnsi="Arial" w:cs="Arial"/>
        </w:rPr>
        <w:t xml:space="preserve"> оформить недвижимость, права н</w:t>
      </w:r>
      <w:r w:rsidRPr="007B6A2D">
        <w:rPr>
          <w:rFonts w:ascii="Arial" w:hAnsi="Arial" w:cs="Arial"/>
        </w:rPr>
        <w:t xml:space="preserve">а которую возникли до 1998 года. </w:t>
      </w:r>
    </w:p>
    <w:p w:rsidR="007B6A2D" w:rsidRPr="007B6A2D" w:rsidRDefault="007B6A2D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5856D3" w:rsidRPr="007B6A2D" w:rsidRDefault="00861CF5" w:rsidP="005856D3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7B6A2D">
        <w:rPr>
          <w:rFonts w:ascii="Arial" w:hAnsi="Arial" w:cs="Arial"/>
        </w:rPr>
        <w:t>Данная услуга является бесплатной, то есть государственная пошлина за регистрацию ранее возникшего права не взимается.</w:t>
      </w:r>
    </w:p>
    <w:p w:rsidR="00501685" w:rsidRPr="007B6A2D" w:rsidRDefault="00501685" w:rsidP="00501685">
      <w:pPr>
        <w:spacing w:after="0" w:line="276" w:lineRule="auto"/>
        <w:rPr>
          <w:rFonts w:ascii="Arial" w:hAnsi="Arial" w:cs="Arial"/>
          <w:color w:val="202122"/>
          <w:shd w:val="clear" w:color="auto" w:fill="FFFFFF"/>
        </w:rPr>
      </w:pPr>
      <w:r w:rsidRPr="007B6A2D">
        <w:rPr>
          <w:rFonts w:ascii="Arial" w:hAnsi="Arial" w:cs="Arial"/>
          <w:color w:val="292C2F"/>
        </w:rPr>
        <w:br/>
      </w:r>
    </w:p>
    <w:p w:rsidR="00FF6E15" w:rsidRPr="007B6A2D" w:rsidRDefault="00501685" w:rsidP="0025145F">
      <w:pPr>
        <w:tabs>
          <w:tab w:val="left" w:pos="567"/>
        </w:tabs>
        <w:spacing w:line="276" w:lineRule="auto"/>
        <w:jc w:val="both"/>
        <w:rPr>
          <w:rFonts w:ascii="Arial" w:hAnsi="Arial" w:cs="Arial"/>
          <w:color w:val="202122"/>
          <w:shd w:val="clear" w:color="auto" w:fill="FFFFFF"/>
        </w:rPr>
      </w:pPr>
      <w:r w:rsidRPr="007B6A2D">
        <w:rPr>
          <w:rFonts w:ascii="Arial" w:hAnsi="Arial" w:cs="Arial"/>
          <w:color w:val="202122"/>
          <w:shd w:val="clear" w:color="auto" w:fill="FFFFFF"/>
        </w:rPr>
        <w:t xml:space="preserve">Пресс-служба Управления </w:t>
      </w:r>
      <w:proofErr w:type="spellStart"/>
      <w:r w:rsidRPr="007B6A2D">
        <w:rPr>
          <w:rFonts w:ascii="Arial" w:hAnsi="Arial" w:cs="Arial"/>
          <w:color w:val="202122"/>
          <w:shd w:val="clear" w:color="auto" w:fill="FFFFFF"/>
        </w:rPr>
        <w:t>Росреестра</w:t>
      </w:r>
      <w:proofErr w:type="spellEnd"/>
      <w:r w:rsidRPr="007B6A2D">
        <w:rPr>
          <w:rFonts w:ascii="Arial" w:hAnsi="Arial" w:cs="Arial"/>
          <w:color w:val="202122"/>
          <w:shd w:val="clear" w:color="auto" w:fill="FFFFFF"/>
        </w:rPr>
        <w:t xml:space="preserve"> по Иркутской области</w:t>
      </w:r>
    </w:p>
    <w:p w:rsidR="00D55626" w:rsidRPr="007B6A2D" w:rsidRDefault="005355AC" w:rsidP="002F7B0A">
      <w:pPr>
        <w:tabs>
          <w:tab w:val="left" w:pos="567"/>
        </w:tabs>
        <w:spacing w:line="240" w:lineRule="auto"/>
        <w:jc w:val="right"/>
        <w:rPr>
          <w:rFonts w:ascii="Arial" w:hAnsi="Arial" w:cs="Arial"/>
        </w:rPr>
      </w:pPr>
      <w:r w:rsidRPr="007B6A2D">
        <w:rPr>
          <w:rFonts w:ascii="Arial" w:hAnsi="Arial" w:cs="Arial"/>
          <w:color w:val="000000"/>
        </w:rPr>
        <w:t>Мы в социальных сетях:</w:t>
      </w:r>
      <w:r w:rsidRPr="007B6A2D">
        <w:rPr>
          <w:rFonts w:ascii="Arial" w:hAnsi="Arial" w:cs="Arial"/>
          <w:color w:val="000000"/>
        </w:rPr>
        <w:br/>
        <w:t>http://vk.com/rosreestr38</w:t>
      </w:r>
      <w:r w:rsidRPr="007B6A2D">
        <w:rPr>
          <w:rFonts w:ascii="Arial" w:hAnsi="Arial" w:cs="Arial"/>
          <w:color w:val="000000"/>
        </w:rPr>
        <w:br/>
        <w:t>http://t.me/rosreestr38</w:t>
      </w:r>
      <w:r w:rsidRPr="007B6A2D">
        <w:rPr>
          <w:rFonts w:ascii="Arial" w:hAnsi="Arial" w:cs="Arial"/>
          <w:color w:val="000000"/>
        </w:rPr>
        <w:br/>
      </w:r>
      <w:r w:rsidR="000D47C6" w:rsidRPr="007B6A2D">
        <w:rPr>
          <w:rFonts w:ascii="Arial" w:hAnsi="Arial" w:cs="Arial"/>
        </w:rPr>
        <w:t>https://rutube.ru/channel/25291282/</w:t>
      </w:r>
    </w:p>
    <w:sectPr w:rsidR="00D55626" w:rsidRPr="007B6A2D" w:rsidSect="00C63AAB">
      <w:pgSz w:w="11906" w:h="16838"/>
      <w:pgMar w:top="709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40"/>
    <w:rsid w:val="00006F0D"/>
    <w:rsid w:val="00015793"/>
    <w:rsid w:val="0001678B"/>
    <w:rsid w:val="00020FD0"/>
    <w:rsid w:val="00024D1E"/>
    <w:rsid w:val="000262DA"/>
    <w:rsid w:val="000318A7"/>
    <w:rsid w:val="000339B8"/>
    <w:rsid w:val="00043733"/>
    <w:rsid w:val="00044527"/>
    <w:rsid w:val="00070F75"/>
    <w:rsid w:val="000844D4"/>
    <w:rsid w:val="000D47C6"/>
    <w:rsid w:val="000D6B75"/>
    <w:rsid w:val="000F0443"/>
    <w:rsid w:val="0012234E"/>
    <w:rsid w:val="00131EAA"/>
    <w:rsid w:val="00141362"/>
    <w:rsid w:val="001430EC"/>
    <w:rsid w:val="00144484"/>
    <w:rsid w:val="00152552"/>
    <w:rsid w:val="00163688"/>
    <w:rsid w:val="00172E5B"/>
    <w:rsid w:val="00177237"/>
    <w:rsid w:val="00195E0C"/>
    <w:rsid w:val="001A1627"/>
    <w:rsid w:val="001A5D70"/>
    <w:rsid w:val="001C5260"/>
    <w:rsid w:val="002031CB"/>
    <w:rsid w:val="00227F21"/>
    <w:rsid w:val="0023214D"/>
    <w:rsid w:val="00233942"/>
    <w:rsid w:val="00241A60"/>
    <w:rsid w:val="0025030C"/>
    <w:rsid w:val="0025145F"/>
    <w:rsid w:val="002545E9"/>
    <w:rsid w:val="00257D3C"/>
    <w:rsid w:val="00266C64"/>
    <w:rsid w:val="00267F68"/>
    <w:rsid w:val="002768DA"/>
    <w:rsid w:val="00280149"/>
    <w:rsid w:val="0028396A"/>
    <w:rsid w:val="00293F23"/>
    <w:rsid w:val="002A79C1"/>
    <w:rsid w:val="002F7B0A"/>
    <w:rsid w:val="003119BF"/>
    <w:rsid w:val="0033763A"/>
    <w:rsid w:val="00345892"/>
    <w:rsid w:val="0035121A"/>
    <w:rsid w:val="00352529"/>
    <w:rsid w:val="003A37AC"/>
    <w:rsid w:val="003E53AA"/>
    <w:rsid w:val="0040566D"/>
    <w:rsid w:val="00430651"/>
    <w:rsid w:val="00464307"/>
    <w:rsid w:val="00480D62"/>
    <w:rsid w:val="0048306C"/>
    <w:rsid w:val="00492179"/>
    <w:rsid w:val="004A2F73"/>
    <w:rsid w:val="004D4CA2"/>
    <w:rsid w:val="004D6247"/>
    <w:rsid w:val="004E35A7"/>
    <w:rsid w:val="00501685"/>
    <w:rsid w:val="00504B70"/>
    <w:rsid w:val="005066E9"/>
    <w:rsid w:val="00507ACB"/>
    <w:rsid w:val="00520351"/>
    <w:rsid w:val="0052124C"/>
    <w:rsid w:val="005355AC"/>
    <w:rsid w:val="00543ED4"/>
    <w:rsid w:val="005464EE"/>
    <w:rsid w:val="005515C6"/>
    <w:rsid w:val="00561F76"/>
    <w:rsid w:val="00574310"/>
    <w:rsid w:val="00574F68"/>
    <w:rsid w:val="005856D3"/>
    <w:rsid w:val="005A3097"/>
    <w:rsid w:val="005B5A40"/>
    <w:rsid w:val="005F4205"/>
    <w:rsid w:val="00612666"/>
    <w:rsid w:val="00614D81"/>
    <w:rsid w:val="006527D5"/>
    <w:rsid w:val="006A1C36"/>
    <w:rsid w:val="006A48FA"/>
    <w:rsid w:val="006A7444"/>
    <w:rsid w:val="006C315C"/>
    <w:rsid w:val="006E56CD"/>
    <w:rsid w:val="006F6F98"/>
    <w:rsid w:val="00703471"/>
    <w:rsid w:val="00727F83"/>
    <w:rsid w:val="00765D9D"/>
    <w:rsid w:val="00767A6E"/>
    <w:rsid w:val="00781659"/>
    <w:rsid w:val="00784014"/>
    <w:rsid w:val="007A4CE4"/>
    <w:rsid w:val="007A5F4A"/>
    <w:rsid w:val="007B4436"/>
    <w:rsid w:val="007B480A"/>
    <w:rsid w:val="007B6A2D"/>
    <w:rsid w:val="007C1013"/>
    <w:rsid w:val="007F2249"/>
    <w:rsid w:val="008039E5"/>
    <w:rsid w:val="008043B6"/>
    <w:rsid w:val="00825751"/>
    <w:rsid w:val="00826876"/>
    <w:rsid w:val="0084135D"/>
    <w:rsid w:val="00842741"/>
    <w:rsid w:val="00861CF5"/>
    <w:rsid w:val="00891D79"/>
    <w:rsid w:val="008920C7"/>
    <w:rsid w:val="008964FB"/>
    <w:rsid w:val="008A48F6"/>
    <w:rsid w:val="008A76CB"/>
    <w:rsid w:val="008D6E0B"/>
    <w:rsid w:val="008E0A69"/>
    <w:rsid w:val="008F29D7"/>
    <w:rsid w:val="0091174D"/>
    <w:rsid w:val="00945760"/>
    <w:rsid w:val="0097589D"/>
    <w:rsid w:val="00977AD2"/>
    <w:rsid w:val="0098459C"/>
    <w:rsid w:val="009A4EDF"/>
    <w:rsid w:val="009C322F"/>
    <w:rsid w:val="009E6BB8"/>
    <w:rsid w:val="009E787C"/>
    <w:rsid w:val="00A12CD8"/>
    <w:rsid w:val="00A15B55"/>
    <w:rsid w:val="00A31950"/>
    <w:rsid w:val="00A31E41"/>
    <w:rsid w:val="00A34386"/>
    <w:rsid w:val="00A55729"/>
    <w:rsid w:val="00A60359"/>
    <w:rsid w:val="00A83DD2"/>
    <w:rsid w:val="00AA0E3F"/>
    <w:rsid w:val="00AA3242"/>
    <w:rsid w:val="00AA6C1B"/>
    <w:rsid w:val="00AC4C1D"/>
    <w:rsid w:val="00AE02B9"/>
    <w:rsid w:val="00AE5D74"/>
    <w:rsid w:val="00AF52BF"/>
    <w:rsid w:val="00B26727"/>
    <w:rsid w:val="00B27FCD"/>
    <w:rsid w:val="00B81DC5"/>
    <w:rsid w:val="00B91E2D"/>
    <w:rsid w:val="00BA00C4"/>
    <w:rsid w:val="00BD2297"/>
    <w:rsid w:val="00BD3EF8"/>
    <w:rsid w:val="00BF4DD5"/>
    <w:rsid w:val="00C342E3"/>
    <w:rsid w:val="00C633AA"/>
    <w:rsid w:val="00C63AAB"/>
    <w:rsid w:val="00C6640A"/>
    <w:rsid w:val="00CB26B9"/>
    <w:rsid w:val="00CB2AB5"/>
    <w:rsid w:val="00CB2B0F"/>
    <w:rsid w:val="00CC10C4"/>
    <w:rsid w:val="00CD2293"/>
    <w:rsid w:val="00D0032C"/>
    <w:rsid w:val="00D35407"/>
    <w:rsid w:val="00D50B50"/>
    <w:rsid w:val="00D519EC"/>
    <w:rsid w:val="00D55626"/>
    <w:rsid w:val="00D561A7"/>
    <w:rsid w:val="00D67CA2"/>
    <w:rsid w:val="00D96775"/>
    <w:rsid w:val="00DB7F82"/>
    <w:rsid w:val="00DE587F"/>
    <w:rsid w:val="00DE7378"/>
    <w:rsid w:val="00DF799C"/>
    <w:rsid w:val="00E03671"/>
    <w:rsid w:val="00E23287"/>
    <w:rsid w:val="00E3101D"/>
    <w:rsid w:val="00E711C9"/>
    <w:rsid w:val="00E83DF6"/>
    <w:rsid w:val="00E9260A"/>
    <w:rsid w:val="00EB0B33"/>
    <w:rsid w:val="00EB0D04"/>
    <w:rsid w:val="00EC603C"/>
    <w:rsid w:val="00ED2E8C"/>
    <w:rsid w:val="00EE3C5E"/>
    <w:rsid w:val="00EF2BD2"/>
    <w:rsid w:val="00EF5C69"/>
    <w:rsid w:val="00F15D24"/>
    <w:rsid w:val="00F17F10"/>
    <w:rsid w:val="00F23C50"/>
    <w:rsid w:val="00F23FC4"/>
    <w:rsid w:val="00F416B3"/>
    <w:rsid w:val="00F45CBB"/>
    <w:rsid w:val="00F5763B"/>
    <w:rsid w:val="00FC56FE"/>
    <w:rsid w:val="00FD5C75"/>
    <w:rsid w:val="00FF0C81"/>
    <w:rsid w:val="00FF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2B4D8"/>
  <w15:chartTrackingRefBased/>
  <w15:docId w15:val="{B7F56774-36FA-433E-AC5F-F8473AD88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95E0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A31E41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E9260A"/>
    <w:pPr>
      <w:ind w:left="720"/>
      <w:contextualSpacing/>
    </w:pPr>
  </w:style>
  <w:style w:type="table" w:styleId="a7">
    <w:name w:val="Table Grid"/>
    <w:basedOn w:val="a1"/>
    <w:uiPriority w:val="39"/>
    <w:rsid w:val="00E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8A48F6"/>
  </w:style>
  <w:style w:type="paragraph" w:styleId="a8">
    <w:name w:val="Normal (Web)"/>
    <w:basedOn w:val="a"/>
    <w:uiPriority w:val="99"/>
    <w:semiHidden/>
    <w:unhideWhenUsed/>
    <w:rsid w:val="003376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2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3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8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8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Гоманенко Галина Васильевна</dc:creator>
  <cp:keywords>Единый ресурс о земле и недвижимости</cp:keywords>
  <dc:description/>
  <cp:lastModifiedBy>Гоманенко Галина Васильевна</cp:lastModifiedBy>
  <cp:revision>10</cp:revision>
  <cp:lastPrinted>2022-07-27T06:02:00Z</cp:lastPrinted>
  <dcterms:created xsi:type="dcterms:W3CDTF">2022-07-15T05:52:00Z</dcterms:created>
  <dcterms:modified xsi:type="dcterms:W3CDTF">2022-07-27T09:14:00Z</dcterms:modified>
</cp:coreProperties>
</file>