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5FBB2" w14:textId="0A48D181" w:rsidR="00DA3448" w:rsidRPr="00C50DD0" w:rsidRDefault="00913459" w:rsidP="00207618">
      <w:pPr>
        <w:jc w:val="center"/>
        <w:rPr>
          <w:rFonts w:ascii="Times New Roman" w:hAnsi="Times New Roman" w:cs="Times New Roman"/>
          <w:b/>
          <w:bCs/>
          <w:color w:val="FF0000"/>
          <w:sz w:val="28"/>
          <w:szCs w:val="28"/>
          <w:u w:val="single"/>
        </w:rPr>
      </w:pPr>
      <w:r w:rsidRPr="00C50DD0">
        <w:rPr>
          <w:rFonts w:ascii="Times New Roman" w:hAnsi="Times New Roman" w:cs="Times New Roman"/>
          <w:b/>
          <w:bCs/>
          <w:color w:val="FF0000"/>
          <w:sz w:val="28"/>
          <w:szCs w:val="28"/>
          <w:u w:val="single"/>
        </w:rPr>
        <w:t>Подготовка к пожароопасному периоду 2022 года</w:t>
      </w:r>
      <w:bookmarkStart w:id="0" w:name="_GoBack"/>
      <w:bookmarkEnd w:id="0"/>
    </w:p>
    <w:p w14:paraId="7D77757A" w14:textId="3F96757F" w:rsidR="00913459" w:rsidRDefault="00682977" w:rsidP="00682977">
      <w:pPr>
        <w:pStyle w:val="a3"/>
        <w:shd w:val="clear" w:color="auto" w:fill="FFFFFF"/>
        <w:ind w:firstLine="708"/>
        <w:jc w:val="both"/>
        <w:rPr>
          <w:sz w:val="28"/>
          <w:szCs w:val="28"/>
        </w:rPr>
      </w:pPr>
      <w:r w:rsidRPr="00514174">
        <w:rPr>
          <w:sz w:val="28"/>
          <w:szCs w:val="28"/>
        </w:rPr>
        <w:t xml:space="preserve">Летний период </w:t>
      </w:r>
      <w:r w:rsidRPr="00514174">
        <w:rPr>
          <w:sz w:val="28"/>
          <w:szCs w:val="28"/>
        </w:rPr>
        <w:t xml:space="preserve"> 202</w:t>
      </w:r>
      <w:r w:rsidRPr="00514174">
        <w:rPr>
          <w:sz w:val="28"/>
          <w:szCs w:val="28"/>
        </w:rPr>
        <w:t>1</w:t>
      </w:r>
      <w:r w:rsidRPr="00514174">
        <w:rPr>
          <w:sz w:val="28"/>
          <w:szCs w:val="28"/>
        </w:rPr>
        <w:t xml:space="preserve"> года радует теплой и солнечной погодой, многие жители </w:t>
      </w:r>
      <w:r w:rsidRPr="00514174">
        <w:rPr>
          <w:sz w:val="28"/>
          <w:szCs w:val="28"/>
        </w:rPr>
        <w:t>будут заниматься</w:t>
      </w:r>
      <w:r w:rsidRPr="00514174">
        <w:rPr>
          <w:sz w:val="28"/>
          <w:szCs w:val="28"/>
        </w:rPr>
        <w:t xml:space="preserve"> уборкой</w:t>
      </w:r>
      <w:r w:rsidRPr="00514174">
        <w:rPr>
          <w:sz w:val="28"/>
          <w:szCs w:val="28"/>
        </w:rPr>
        <w:t xml:space="preserve"> придомовых терииторий и </w:t>
      </w:r>
      <w:r w:rsidRPr="00514174">
        <w:rPr>
          <w:sz w:val="28"/>
          <w:szCs w:val="28"/>
        </w:rPr>
        <w:t> </w:t>
      </w:r>
      <w:hyperlink r:id="rId4" w:tooltip="приусадебных" w:history="1">
        <w:r w:rsidRPr="00514174">
          <w:rPr>
            <w:rStyle w:val="a4"/>
            <w:color w:val="auto"/>
            <w:sz w:val="28"/>
            <w:szCs w:val="28"/>
            <w:u w:val="none"/>
          </w:rPr>
          <w:t>приусадебных</w:t>
        </w:r>
      </w:hyperlink>
      <w:r w:rsidRPr="00514174">
        <w:rPr>
          <w:sz w:val="28"/>
          <w:szCs w:val="28"/>
        </w:rPr>
        <w:t xml:space="preserve"> участков. </w:t>
      </w:r>
      <w:r w:rsidR="00913459" w:rsidRPr="00514174">
        <w:rPr>
          <w:sz w:val="28"/>
          <w:szCs w:val="28"/>
        </w:rPr>
        <w:t>И уже в осенние дни н</w:t>
      </w:r>
      <w:r w:rsidRPr="00514174">
        <w:rPr>
          <w:sz w:val="28"/>
          <w:szCs w:val="28"/>
        </w:rPr>
        <w:t xml:space="preserve">еобходимо начинать подготовку к пожароопасному периоду 2022 года. </w:t>
      </w:r>
      <w:r w:rsidRPr="00514174">
        <w:rPr>
          <w:sz w:val="28"/>
          <w:szCs w:val="28"/>
        </w:rPr>
        <w:t>Зачастую, вс</w:t>
      </w:r>
      <w:r w:rsidRPr="00514174">
        <w:rPr>
          <w:sz w:val="28"/>
          <w:szCs w:val="28"/>
        </w:rPr>
        <w:t>ё</w:t>
      </w:r>
      <w:r w:rsidRPr="00514174">
        <w:rPr>
          <w:sz w:val="28"/>
          <w:szCs w:val="28"/>
        </w:rPr>
        <w:t xml:space="preserve"> </w:t>
      </w:r>
      <w:r w:rsidRPr="00514174">
        <w:rPr>
          <w:sz w:val="28"/>
          <w:szCs w:val="28"/>
        </w:rPr>
        <w:t>это</w:t>
      </w:r>
      <w:r w:rsidRPr="00514174">
        <w:rPr>
          <w:sz w:val="28"/>
          <w:szCs w:val="28"/>
        </w:rPr>
        <w:t xml:space="preserve"> сопровожда</w:t>
      </w:r>
      <w:r w:rsidR="00913459" w:rsidRPr="00514174">
        <w:rPr>
          <w:sz w:val="28"/>
          <w:szCs w:val="28"/>
        </w:rPr>
        <w:t>е</w:t>
      </w:r>
      <w:r w:rsidRPr="00514174">
        <w:rPr>
          <w:sz w:val="28"/>
          <w:szCs w:val="28"/>
        </w:rPr>
        <w:t>тся сжиганием сухой травы и листьев.</w:t>
      </w:r>
      <w:r w:rsidRPr="00514174">
        <w:rPr>
          <w:sz w:val="28"/>
          <w:szCs w:val="28"/>
        </w:rPr>
        <w:t xml:space="preserve"> </w:t>
      </w:r>
    </w:p>
    <w:p w14:paraId="0A266DFE" w14:textId="1251BC61" w:rsidR="005B33AA" w:rsidRPr="00514174" w:rsidRDefault="00207618" w:rsidP="00207618">
      <w:pPr>
        <w:pStyle w:val="a3"/>
        <w:shd w:val="clear" w:color="auto" w:fill="FFFFFF"/>
        <w:ind w:firstLine="708"/>
        <w:jc w:val="both"/>
        <w:rPr>
          <w:sz w:val="28"/>
          <w:szCs w:val="28"/>
        </w:rPr>
      </w:pPr>
      <w:r>
        <w:rPr>
          <w:noProof/>
        </w:rPr>
        <w:drawing>
          <wp:inline distT="0" distB="0" distL="0" distR="0" wp14:anchorId="64B493BA" wp14:editId="5AD010E8">
            <wp:extent cx="5463540" cy="1737360"/>
            <wp:effectExtent l="0" t="0" r="3810" b="0"/>
            <wp:docPr id="1" name="Рисунок 1" descr="С нового года вступят в силу новые правила противопожарного режима | Город  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 нового года вступят в силу новые правила противопожарного режима | Город  Ч."/>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3540" cy="1737360"/>
                    </a:xfrm>
                    <a:prstGeom prst="rect">
                      <a:avLst/>
                    </a:prstGeom>
                    <a:noFill/>
                    <a:ln>
                      <a:noFill/>
                    </a:ln>
                  </pic:spPr>
                </pic:pic>
              </a:graphicData>
            </a:graphic>
          </wp:inline>
        </w:drawing>
      </w:r>
    </w:p>
    <w:p w14:paraId="041877A2" w14:textId="3758DA3F" w:rsidR="00682977" w:rsidRPr="00514174" w:rsidRDefault="00682977" w:rsidP="00913459">
      <w:pPr>
        <w:pStyle w:val="a3"/>
        <w:shd w:val="clear" w:color="auto" w:fill="FFFFFF"/>
        <w:ind w:firstLine="708"/>
        <w:jc w:val="both"/>
        <w:rPr>
          <w:sz w:val="28"/>
          <w:szCs w:val="28"/>
        </w:rPr>
      </w:pPr>
      <w:r w:rsidRPr="00514174">
        <w:rPr>
          <w:b/>
          <w:bCs/>
          <w:sz w:val="28"/>
          <w:szCs w:val="28"/>
        </w:rPr>
        <w:t>Напоминаем,</w:t>
      </w:r>
      <w:r w:rsidRPr="00514174">
        <w:rPr>
          <w:sz w:val="28"/>
          <w:szCs w:val="28"/>
        </w:rPr>
        <w:t xml:space="preserve"> что </w:t>
      </w:r>
      <w:r w:rsidR="00913459" w:rsidRPr="00514174">
        <w:rPr>
          <w:sz w:val="28"/>
          <w:szCs w:val="28"/>
        </w:rPr>
        <w:t>в соответствие с Правилами противопожарного режима в Российской Федерации, утвержденными постановлением Правительства РФ от 16 сентября 2020 года №1479:</w:t>
      </w:r>
    </w:p>
    <w:p w14:paraId="127C4F69" w14:textId="30CD0AF3" w:rsidR="00682977" w:rsidRPr="00913459" w:rsidRDefault="00913459" w:rsidP="00913459">
      <w:pPr>
        <w:pStyle w:val="formattext"/>
        <w:shd w:val="clear" w:color="auto" w:fill="FFFFFF"/>
        <w:spacing w:before="0" w:beforeAutospacing="0" w:after="0" w:afterAutospacing="0"/>
        <w:ind w:firstLine="480"/>
        <w:jc w:val="both"/>
        <w:textAlignment w:val="baseline"/>
        <w:rPr>
          <w:sz w:val="28"/>
          <w:szCs w:val="28"/>
        </w:rPr>
      </w:pPr>
      <w:r w:rsidRPr="00913459">
        <w:rPr>
          <w:b/>
          <w:bCs/>
          <w:sz w:val="28"/>
          <w:szCs w:val="28"/>
        </w:rPr>
        <w:t xml:space="preserve">Пункт </w:t>
      </w:r>
      <w:r w:rsidR="00682977" w:rsidRPr="00913459">
        <w:rPr>
          <w:b/>
          <w:bCs/>
          <w:sz w:val="28"/>
          <w:szCs w:val="28"/>
        </w:rPr>
        <w:t>63.</w:t>
      </w:r>
      <w:r w:rsidR="00682977" w:rsidRPr="00913459">
        <w:rPr>
          <w:sz w:val="28"/>
          <w:szCs w:val="28"/>
        </w:rPr>
        <w:t xml:space="preserve">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r w:rsidR="00682977" w:rsidRPr="00913459">
        <w:rPr>
          <w:sz w:val="28"/>
          <w:szCs w:val="28"/>
        </w:rPr>
        <w:br/>
      </w:r>
    </w:p>
    <w:p w14:paraId="45FF2432" w14:textId="746DB30F" w:rsidR="00682977" w:rsidRPr="00913459" w:rsidRDefault="00913459" w:rsidP="00913459">
      <w:pPr>
        <w:pStyle w:val="formattext"/>
        <w:shd w:val="clear" w:color="auto" w:fill="FFFFFF"/>
        <w:spacing w:before="0" w:beforeAutospacing="0" w:after="0" w:afterAutospacing="0"/>
        <w:ind w:firstLine="480"/>
        <w:jc w:val="both"/>
        <w:textAlignment w:val="baseline"/>
        <w:rPr>
          <w:sz w:val="28"/>
          <w:szCs w:val="28"/>
        </w:rPr>
      </w:pPr>
      <w:r w:rsidRPr="00913459">
        <w:rPr>
          <w:sz w:val="28"/>
          <w:szCs w:val="28"/>
        </w:rPr>
        <w:t xml:space="preserve">- </w:t>
      </w:r>
      <w:r w:rsidR="00682977" w:rsidRPr="00913459">
        <w:rPr>
          <w:sz w:val="28"/>
          <w:szCs w:val="28"/>
        </w:rPr>
        <w:t>участок для выжигания сухой травянистой растительности располагается на расстоянии не менее 50 метров от ближайшего объекта защиты;</w:t>
      </w:r>
      <w:r w:rsidR="00682977" w:rsidRPr="00913459">
        <w:rPr>
          <w:sz w:val="28"/>
          <w:szCs w:val="28"/>
        </w:rPr>
        <w:br/>
      </w:r>
    </w:p>
    <w:p w14:paraId="681C5CB7" w14:textId="24080C62" w:rsidR="00682977" w:rsidRPr="00913459" w:rsidRDefault="00913459" w:rsidP="00913459">
      <w:pPr>
        <w:pStyle w:val="formattext"/>
        <w:shd w:val="clear" w:color="auto" w:fill="FFFFFF"/>
        <w:spacing w:before="0" w:beforeAutospacing="0" w:after="0" w:afterAutospacing="0"/>
        <w:ind w:firstLine="480"/>
        <w:jc w:val="both"/>
        <w:textAlignment w:val="baseline"/>
        <w:rPr>
          <w:sz w:val="28"/>
          <w:szCs w:val="28"/>
        </w:rPr>
      </w:pPr>
      <w:r w:rsidRPr="00913459">
        <w:rPr>
          <w:sz w:val="28"/>
          <w:szCs w:val="28"/>
        </w:rPr>
        <w:t xml:space="preserve">- </w:t>
      </w:r>
      <w:r w:rsidR="00682977" w:rsidRPr="00913459">
        <w:rPr>
          <w:sz w:val="28"/>
          <w:szCs w:val="28"/>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r w:rsidR="00682977" w:rsidRPr="00913459">
        <w:rPr>
          <w:sz w:val="28"/>
          <w:szCs w:val="28"/>
        </w:rPr>
        <w:br/>
      </w:r>
    </w:p>
    <w:p w14:paraId="231DCE6B" w14:textId="38A21D3C" w:rsidR="00682977" w:rsidRPr="00913459" w:rsidRDefault="00913459" w:rsidP="00913459">
      <w:pPr>
        <w:pStyle w:val="formattext"/>
        <w:shd w:val="clear" w:color="auto" w:fill="FFFFFF"/>
        <w:spacing w:before="0" w:beforeAutospacing="0" w:after="0" w:afterAutospacing="0"/>
        <w:ind w:firstLine="480"/>
        <w:jc w:val="both"/>
        <w:textAlignment w:val="baseline"/>
        <w:rPr>
          <w:sz w:val="28"/>
          <w:szCs w:val="28"/>
        </w:rPr>
      </w:pPr>
      <w:r w:rsidRPr="00913459">
        <w:rPr>
          <w:sz w:val="28"/>
          <w:szCs w:val="28"/>
        </w:rPr>
        <w:t xml:space="preserve">- </w:t>
      </w:r>
      <w:r w:rsidR="00682977" w:rsidRPr="00913459">
        <w:rPr>
          <w:sz w:val="28"/>
          <w:szCs w:val="28"/>
        </w:rPr>
        <w:t>на территории, включающей участок для выжигания сухой травянистой растительности, не введен особый противопожарный режим;</w:t>
      </w:r>
      <w:r w:rsidR="00682977" w:rsidRPr="00913459">
        <w:rPr>
          <w:sz w:val="28"/>
          <w:szCs w:val="28"/>
        </w:rPr>
        <w:br/>
      </w:r>
    </w:p>
    <w:p w14:paraId="4984B4F7" w14:textId="77181CC2" w:rsidR="00682977" w:rsidRPr="00913459" w:rsidRDefault="00913459" w:rsidP="00913459">
      <w:pPr>
        <w:pStyle w:val="formattext"/>
        <w:shd w:val="clear" w:color="auto" w:fill="FFFFFF"/>
        <w:spacing w:before="0" w:beforeAutospacing="0" w:after="0" w:afterAutospacing="0"/>
        <w:ind w:firstLine="480"/>
        <w:jc w:val="both"/>
        <w:textAlignment w:val="baseline"/>
        <w:rPr>
          <w:sz w:val="28"/>
          <w:szCs w:val="28"/>
        </w:rPr>
      </w:pPr>
      <w:r w:rsidRPr="00913459">
        <w:rPr>
          <w:sz w:val="28"/>
          <w:szCs w:val="28"/>
        </w:rPr>
        <w:t xml:space="preserve">- </w:t>
      </w:r>
      <w:r w:rsidR="00682977" w:rsidRPr="00913459">
        <w:rPr>
          <w:sz w:val="28"/>
          <w:szCs w:val="28"/>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14:paraId="2A30628C" w14:textId="0D9B5D7C" w:rsidR="00682977" w:rsidRPr="00913459" w:rsidRDefault="00913459" w:rsidP="00682977">
      <w:pPr>
        <w:pStyle w:val="a3"/>
        <w:shd w:val="clear" w:color="auto" w:fill="FFFFFF"/>
        <w:ind w:firstLine="708"/>
        <w:jc w:val="both"/>
        <w:rPr>
          <w:sz w:val="28"/>
          <w:szCs w:val="28"/>
          <w:shd w:val="clear" w:color="auto" w:fill="FFFFFF"/>
        </w:rPr>
      </w:pPr>
      <w:r w:rsidRPr="00913459">
        <w:rPr>
          <w:b/>
          <w:bCs/>
          <w:sz w:val="28"/>
          <w:szCs w:val="28"/>
          <w:shd w:val="clear" w:color="auto" w:fill="FFFFFF"/>
        </w:rPr>
        <w:lastRenderedPageBreak/>
        <w:t xml:space="preserve">Пункт </w:t>
      </w:r>
      <w:r w:rsidR="00682977" w:rsidRPr="00913459">
        <w:rPr>
          <w:b/>
          <w:bCs/>
          <w:sz w:val="28"/>
          <w:szCs w:val="28"/>
          <w:shd w:val="clear" w:color="auto" w:fill="FFFFFF"/>
        </w:rPr>
        <w:t>67.</w:t>
      </w:r>
      <w:r w:rsidR="00682977" w:rsidRPr="00913459">
        <w:rPr>
          <w:sz w:val="28"/>
          <w:szCs w:val="28"/>
          <w:shd w:val="clear" w:color="auto" w:fill="FFFFFF"/>
        </w:rPr>
        <w:t xml:space="preserve">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14:paraId="185FE347" w14:textId="15F815F2" w:rsidR="00682977" w:rsidRPr="00045DC9" w:rsidRDefault="00913459" w:rsidP="00682977">
      <w:pPr>
        <w:pStyle w:val="a3"/>
        <w:shd w:val="clear" w:color="auto" w:fill="FFFFFF"/>
        <w:ind w:firstLine="708"/>
        <w:jc w:val="both"/>
        <w:rPr>
          <w:sz w:val="28"/>
          <w:szCs w:val="28"/>
        </w:rPr>
      </w:pPr>
      <w:r w:rsidRPr="00045DC9">
        <w:rPr>
          <w:b/>
          <w:bCs/>
          <w:sz w:val="28"/>
          <w:szCs w:val="28"/>
          <w:shd w:val="clear" w:color="auto" w:fill="FFFFFF"/>
        </w:rPr>
        <w:t xml:space="preserve">Пункт </w:t>
      </w:r>
      <w:r w:rsidR="00682977" w:rsidRPr="00045DC9">
        <w:rPr>
          <w:b/>
          <w:bCs/>
          <w:sz w:val="28"/>
          <w:szCs w:val="28"/>
          <w:shd w:val="clear" w:color="auto" w:fill="FFFFFF"/>
        </w:rPr>
        <w:t>68.</w:t>
      </w:r>
      <w:r w:rsidR="00682977" w:rsidRPr="00045DC9">
        <w:rPr>
          <w:sz w:val="28"/>
          <w:szCs w:val="28"/>
          <w:shd w:val="clear" w:color="auto" w:fill="FFFFFF"/>
        </w:rPr>
        <w:t xml:space="preserve">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14:paraId="39B22DAF" w14:textId="26C987D1" w:rsidR="00682977" w:rsidRPr="00514174" w:rsidRDefault="00682977" w:rsidP="00514174">
      <w:pPr>
        <w:pStyle w:val="a3"/>
        <w:shd w:val="clear" w:color="auto" w:fill="FFFFFF"/>
        <w:ind w:firstLine="708"/>
        <w:jc w:val="both"/>
        <w:rPr>
          <w:sz w:val="28"/>
          <w:szCs w:val="28"/>
        </w:rPr>
      </w:pPr>
      <w:r w:rsidRPr="00514174">
        <w:rPr>
          <w:sz w:val="28"/>
          <w:szCs w:val="28"/>
        </w:rPr>
        <w:t>Сотрудники государственного пожарного надзора призывают граждан отказаться от сжигания сухой травы, мусора и других растительных остатков. Помните, за сжигание мусора, сухой растительности или её остатков предусмотрена административная ответственность ч. 1 ст. 20.4 Кодекса об административных правонарушениях РФ</w:t>
      </w:r>
      <w:r w:rsidRPr="00802C13">
        <w:rPr>
          <w:sz w:val="28"/>
          <w:szCs w:val="28"/>
        </w:rPr>
        <w:t>. </w:t>
      </w:r>
      <w:r w:rsidRPr="00802C13">
        <w:rPr>
          <w:b/>
          <w:bCs/>
          <w:sz w:val="28"/>
          <w:szCs w:val="28"/>
        </w:rPr>
        <w:t>Штраф: на юридических лиц – до двухсот тысяч рублей;</w:t>
      </w:r>
      <w:r w:rsidR="00802C13" w:rsidRPr="00802C13">
        <w:rPr>
          <w:b/>
          <w:bCs/>
          <w:sz w:val="28"/>
          <w:szCs w:val="28"/>
        </w:rPr>
        <w:t xml:space="preserve"> на предпринимателей – до 30 тысяч рублей, на</w:t>
      </w:r>
      <w:r w:rsidRPr="00802C13">
        <w:rPr>
          <w:b/>
          <w:bCs/>
          <w:sz w:val="28"/>
          <w:szCs w:val="28"/>
        </w:rPr>
        <w:t xml:space="preserve"> должностных лиц – до пятнадцати тысяч рублей; на граждан в размере до трёх тысяч рублей. </w:t>
      </w:r>
      <w:r w:rsidRPr="00802C13">
        <w:rPr>
          <w:sz w:val="28"/>
          <w:szCs w:val="28"/>
        </w:rPr>
        <w:t>Более того, за уничтожение</w:t>
      </w:r>
      <w:r w:rsidRPr="00514174">
        <w:rPr>
          <w:sz w:val="28"/>
          <w:szCs w:val="28"/>
        </w:rPr>
        <w:t xml:space="preserve"> или повреждение чужого имущества в крупном размере, совершённые путём неосторожного обращения с огнём или иными источниками повышенной опасности, Уголовным кодексом Российской Федерации предусматривается уголовная ответственность, вплоть до лишения свободы.</w:t>
      </w:r>
    </w:p>
    <w:p w14:paraId="038F7662" w14:textId="77777777" w:rsidR="00682977" w:rsidRPr="00207618" w:rsidRDefault="00682977" w:rsidP="00207618">
      <w:pPr>
        <w:pStyle w:val="a3"/>
        <w:shd w:val="clear" w:color="auto" w:fill="FFFFFF"/>
        <w:spacing w:line="276" w:lineRule="auto"/>
        <w:jc w:val="both"/>
        <w:rPr>
          <w:color w:val="FF0000"/>
          <w:sz w:val="28"/>
          <w:szCs w:val="28"/>
        </w:rPr>
      </w:pPr>
      <w:r w:rsidRPr="00207618">
        <w:rPr>
          <w:b/>
          <w:bCs/>
          <w:color w:val="FF0000"/>
          <w:sz w:val="28"/>
          <w:szCs w:val="28"/>
        </w:rPr>
        <w:t>Важно соблюдать следующие правила пожарной безопасности:</w:t>
      </w:r>
    </w:p>
    <w:p w14:paraId="31BD3EFB" w14:textId="426ED806" w:rsidR="00682977" w:rsidRPr="00514174" w:rsidRDefault="00682977" w:rsidP="00207618">
      <w:pPr>
        <w:pStyle w:val="a3"/>
        <w:shd w:val="clear" w:color="auto" w:fill="FFFFFF"/>
        <w:spacing w:line="276" w:lineRule="auto"/>
        <w:jc w:val="both"/>
        <w:rPr>
          <w:sz w:val="28"/>
          <w:szCs w:val="28"/>
        </w:rPr>
      </w:pPr>
      <w:r w:rsidRPr="00514174">
        <w:rPr>
          <w:sz w:val="28"/>
          <w:szCs w:val="28"/>
        </w:rPr>
        <w:t>- собственники жилых домов, садоводческих и дачных объединений должны обеспечить на территории своего участка наличие емкости (бочки) с водой или огнетушителя;</w:t>
      </w:r>
    </w:p>
    <w:p w14:paraId="4425F18F" w14:textId="77777777" w:rsidR="00682977" w:rsidRPr="00514174" w:rsidRDefault="00682977" w:rsidP="00207618">
      <w:pPr>
        <w:pStyle w:val="a3"/>
        <w:shd w:val="clear" w:color="auto" w:fill="FFFFFF"/>
        <w:spacing w:line="276" w:lineRule="auto"/>
        <w:jc w:val="both"/>
        <w:rPr>
          <w:sz w:val="28"/>
          <w:szCs w:val="28"/>
        </w:rPr>
      </w:pPr>
      <w:r w:rsidRPr="00514174">
        <w:rPr>
          <w:sz w:val="28"/>
          <w:szCs w:val="28"/>
        </w:rPr>
        <w:t>- территории участков должны своевременно очищаться от горючих отходов, мусора, травы, опавших листьев и т.п., которые следует собирать на специально выделенных площадках в контейнеры или ящики, а затем вывозиться;</w:t>
      </w:r>
    </w:p>
    <w:p w14:paraId="7EB0D4A3" w14:textId="77777777" w:rsidR="00682977" w:rsidRPr="00514174" w:rsidRDefault="00682977" w:rsidP="00207618">
      <w:pPr>
        <w:pStyle w:val="a3"/>
        <w:shd w:val="clear" w:color="auto" w:fill="FFFFFF"/>
        <w:spacing w:line="276" w:lineRule="auto"/>
        <w:jc w:val="both"/>
        <w:rPr>
          <w:sz w:val="28"/>
          <w:szCs w:val="28"/>
        </w:rPr>
      </w:pPr>
      <w:r w:rsidRPr="00514174">
        <w:rPr>
          <w:sz w:val="28"/>
          <w:szCs w:val="28"/>
        </w:rPr>
        <w:t>- дороги, проезды, подъезды, проходы к домам и водоисточникам, используемым для целей пожаротушения, должны быть всегда свободными.</w:t>
      </w:r>
    </w:p>
    <w:p w14:paraId="60DA5B50" w14:textId="7B58E6DA" w:rsidR="00682977" w:rsidRPr="00514174" w:rsidRDefault="00682977" w:rsidP="00207618">
      <w:pPr>
        <w:pStyle w:val="a3"/>
        <w:shd w:val="clear" w:color="auto" w:fill="FFFFFF"/>
        <w:spacing w:line="276" w:lineRule="auto"/>
        <w:jc w:val="both"/>
        <w:rPr>
          <w:sz w:val="28"/>
          <w:szCs w:val="28"/>
        </w:rPr>
      </w:pPr>
      <w:r w:rsidRPr="00514174">
        <w:rPr>
          <w:sz w:val="28"/>
          <w:szCs w:val="28"/>
        </w:rPr>
        <w:lastRenderedPageBreak/>
        <w:t>В случае возникновения пожара незамедлительно звоните на Единый номер пожарных и спасателей 01 или 101 (с мобильного телефона)</w:t>
      </w:r>
      <w:r w:rsidRPr="00514174">
        <w:rPr>
          <w:sz w:val="28"/>
          <w:szCs w:val="28"/>
        </w:rPr>
        <w:t>.</w:t>
      </w:r>
    </w:p>
    <w:p w14:paraId="1C9D3DD2" w14:textId="1BC4B9FD" w:rsidR="00682977" w:rsidRPr="00514174" w:rsidRDefault="00682977" w:rsidP="00682977">
      <w:pPr>
        <w:pStyle w:val="a3"/>
        <w:shd w:val="clear" w:color="auto" w:fill="FFFFFF"/>
        <w:rPr>
          <w:sz w:val="28"/>
          <w:szCs w:val="28"/>
        </w:rPr>
      </w:pPr>
      <w:r w:rsidRPr="00514174">
        <w:rPr>
          <w:sz w:val="28"/>
          <w:szCs w:val="28"/>
        </w:rPr>
        <w:t>Начальник ПЧ-</w:t>
      </w:r>
      <w:r w:rsidR="00A553C0" w:rsidRPr="00514174">
        <w:rPr>
          <w:sz w:val="28"/>
          <w:szCs w:val="28"/>
        </w:rPr>
        <w:t>113 ОГБУ</w:t>
      </w:r>
      <w:r w:rsidRPr="00514174">
        <w:rPr>
          <w:sz w:val="28"/>
          <w:szCs w:val="28"/>
        </w:rPr>
        <w:t xml:space="preserve"> «Пожарно-спасательная служба Иркутской области</w:t>
      </w:r>
      <w:r w:rsidR="00A553C0">
        <w:rPr>
          <w:sz w:val="28"/>
          <w:szCs w:val="28"/>
        </w:rPr>
        <w:t xml:space="preserve">» </w:t>
      </w:r>
      <w:r w:rsidRPr="00514174">
        <w:rPr>
          <w:sz w:val="28"/>
          <w:szCs w:val="28"/>
        </w:rPr>
        <w:t>Петров С.Н.</w:t>
      </w:r>
    </w:p>
    <w:p w14:paraId="601EAE4F" w14:textId="77777777" w:rsidR="00682977" w:rsidRPr="00682977" w:rsidRDefault="00682977">
      <w:pPr>
        <w:rPr>
          <w:rFonts w:ascii="Times New Roman" w:hAnsi="Times New Roman" w:cs="Times New Roman"/>
          <w:sz w:val="28"/>
          <w:szCs w:val="28"/>
        </w:rPr>
      </w:pPr>
    </w:p>
    <w:sectPr w:rsidR="00682977" w:rsidRPr="006829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EC9"/>
    <w:rsid w:val="00045DC9"/>
    <w:rsid w:val="00207618"/>
    <w:rsid w:val="00514174"/>
    <w:rsid w:val="005B33AA"/>
    <w:rsid w:val="00682977"/>
    <w:rsid w:val="00722B13"/>
    <w:rsid w:val="00802C13"/>
    <w:rsid w:val="00913459"/>
    <w:rsid w:val="00A553C0"/>
    <w:rsid w:val="00C50DD0"/>
    <w:rsid w:val="00DA3448"/>
    <w:rsid w:val="00E51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512EA"/>
  <w15:chartTrackingRefBased/>
  <w15:docId w15:val="{F591DB5B-27C8-44C7-80BB-FCAEEB78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29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82977"/>
    <w:rPr>
      <w:color w:val="0000FF"/>
      <w:u w:val="single"/>
    </w:rPr>
  </w:style>
  <w:style w:type="paragraph" w:customStyle="1" w:styleId="formattext">
    <w:name w:val="formattext"/>
    <w:basedOn w:val="a"/>
    <w:rsid w:val="006829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947812">
      <w:bodyDiv w:val="1"/>
      <w:marLeft w:val="0"/>
      <w:marRight w:val="0"/>
      <w:marTop w:val="0"/>
      <w:marBottom w:val="0"/>
      <w:divBdr>
        <w:top w:val="none" w:sz="0" w:space="0" w:color="auto"/>
        <w:left w:val="none" w:sz="0" w:space="0" w:color="auto"/>
        <w:bottom w:val="none" w:sz="0" w:space="0" w:color="auto"/>
        <w:right w:val="none" w:sz="0" w:space="0" w:color="auto"/>
      </w:divBdr>
    </w:div>
    <w:div w:id="1613127030">
      <w:bodyDiv w:val="1"/>
      <w:marLeft w:val="0"/>
      <w:marRight w:val="0"/>
      <w:marTop w:val="0"/>
      <w:marBottom w:val="0"/>
      <w:divBdr>
        <w:top w:val="none" w:sz="0" w:space="0" w:color="auto"/>
        <w:left w:val="none" w:sz="0" w:space="0" w:color="auto"/>
        <w:bottom w:val="none" w:sz="0" w:space="0" w:color="auto"/>
        <w:right w:val="none" w:sz="0" w:space="0" w:color="auto"/>
      </w:divBdr>
    </w:div>
    <w:div w:id="175886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votkinsk.bezformata.com/word/priusadebnim/18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618</Words>
  <Characters>3527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2021-08-09T01:46:00Z</dcterms:created>
  <dcterms:modified xsi:type="dcterms:W3CDTF">2021-08-09T02:24:00Z</dcterms:modified>
</cp:coreProperties>
</file>