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B9" w:rsidRPr="00613CB9" w:rsidRDefault="00613CB9" w:rsidP="00613CB9">
      <w:pPr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</w:pPr>
      <w:bookmarkStart w:id="0" w:name="_GoBack"/>
      <w:r w:rsidRPr="00613CB9"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  <w:t xml:space="preserve">Имущественная поддержка малого и </w:t>
      </w:r>
      <w:proofErr w:type="gramStart"/>
      <w:r w:rsidRPr="00613CB9"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  <w:t xml:space="preserve">среднего </w:t>
      </w:r>
      <w:r w:rsidR="00571B0C"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  <w:t xml:space="preserve"> </w:t>
      </w:r>
      <w:r w:rsidRPr="00613CB9"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  <w:t>предпринимательства</w:t>
      </w:r>
      <w:proofErr w:type="gramEnd"/>
    </w:p>
    <w:p w:rsidR="00613CB9" w:rsidRPr="00571B0C" w:rsidRDefault="00613CB9" w:rsidP="005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1B0C">
        <w:rPr>
          <w:rFonts w:ascii="Times New Roman" w:eastAsia="Times New Roman" w:hAnsi="Times New Roman" w:cs="Times New Roman"/>
          <w:color w:val="000000"/>
          <w:lang w:eastAsia="ru-RU"/>
        </w:rPr>
        <w:t>Органы государственной власти и органы местного самоуправления в соответствии с действующим законодательством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 </w:t>
      </w:r>
    </w:p>
    <w:p w:rsidR="00613CB9" w:rsidRPr="00571B0C" w:rsidRDefault="00613CB9" w:rsidP="00571B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34"/>
          <w:lang w:eastAsia="ru-RU"/>
        </w:rPr>
      </w:pPr>
      <w:r w:rsidRPr="00571B0C">
        <w:rPr>
          <w:rFonts w:ascii="Times New Roman" w:eastAsia="Times New Roman" w:hAnsi="Times New Roman" w:cs="Times New Roman"/>
          <w:color w:val="006634"/>
          <w:lang w:eastAsia="ru-RU"/>
        </w:rPr>
        <w:t>обеспечение занятости социально уязвимых категорий граждан; - реализация продукции, производимой социально уязвимыми категориями граждан; </w:t>
      </w:r>
    </w:p>
    <w:p w:rsidR="00613CB9" w:rsidRPr="00571B0C" w:rsidRDefault="00613CB9" w:rsidP="00571B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634"/>
          <w:lang w:eastAsia="ru-RU"/>
        </w:rPr>
      </w:pPr>
      <w:r w:rsidRPr="00571B0C">
        <w:rPr>
          <w:rFonts w:ascii="Times New Roman" w:eastAsia="Times New Roman" w:hAnsi="Times New Roman" w:cs="Times New Roman"/>
          <w:color w:val="006634"/>
          <w:lang w:eastAsia="ru-RU"/>
        </w:rPr>
        <w:t>производство товаров, работ или услуг для граждан этих категорий; - осуществление деятельности, направленной на достижение общественно полезных целей и способствующих решению социальных проблем общества. Статус социального предприятия дает возможность получить поддержку в виде: имущественной; финансовой, в том числе получение грантов в размере до 500 тыс. рублей; информационной; консультационной, методической; обеспечение наличия инфраструктуры для бизнеса; профессиональное обучение; содействие в развитии межрегионального сотрудничества, поиск деловых партнеров. </w:t>
      </w:r>
    </w:p>
    <w:p w:rsidR="00613CB9" w:rsidRPr="00571B0C" w:rsidRDefault="00613CB9" w:rsidP="005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1B0C">
        <w:rPr>
          <w:rFonts w:ascii="Times New Roman" w:eastAsia="Times New Roman" w:hAnsi="Times New Roman" w:cs="Times New Roman"/>
          <w:color w:val="000000"/>
          <w:lang w:eastAsia="ru-RU"/>
        </w:rPr>
        <w:t>Порядок признания субъекта малого и среднего предпринимательства социальным предприятием определяется приказом Министерства экономического развития Российской Федерации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 </w:t>
      </w:r>
    </w:p>
    <w:p w:rsidR="00613CB9" w:rsidRPr="00571B0C" w:rsidRDefault="00613CB9" w:rsidP="005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1B0C">
        <w:rPr>
          <w:rFonts w:ascii="Times New Roman" w:eastAsia="Times New Roman" w:hAnsi="Times New Roman" w:cs="Times New Roman"/>
          <w:color w:val="000000"/>
          <w:lang w:eastAsia="ru-RU"/>
        </w:rPr>
        <w:t>Субъект малого или средне</w:t>
      </w:r>
      <w:r w:rsidR="00571B0C" w:rsidRPr="00571B0C">
        <w:rPr>
          <w:rFonts w:ascii="Times New Roman" w:eastAsia="Times New Roman" w:hAnsi="Times New Roman" w:cs="Times New Roman"/>
          <w:color w:val="000000"/>
          <w:lang w:eastAsia="ru-RU"/>
        </w:rPr>
        <w:t>го предпринимательства ежегодно</w:t>
      </w:r>
      <w:r w:rsidRPr="00571B0C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срок до 1 мая текущего календарного года подает в уполномоченный орган заявление и документы, предусмотренные пунктами 2-7 Порядка в целях признания его социальным предприятием. </w:t>
      </w:r>
    </w:p>
    <w:p w:rsidR="00613CB9" w:rsidRPr="00571B0C" w:rsidRDefault="00613CB9" w:rsidP="005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1B0C">
        <w:rPr>
          <w:rFonts w:ascii="Times New Roman" w:eastAsia="Times New Roman" w:hAnsi="Times New Roman" w:cs="Times New Roman"/>
          <w:color w:val="000000"/>
          <w:lang w:eastAsia="ru-RU"/>
        </w:rPr>
        <w:t>С учетом изложенного, просим Вас оказать содействие в информировании предпринимателей, осуществляющих один или несколько вышеперечисленных видов деятельности о возможности получения статуса социального предприятия. С целью информирования более широкого круга лиц, прошу разместить указанную информацию на официальных сайтах.  </w:t>
      </w:r>
    </w:p>
    <w:p w:rsidR="00613CB9" w:rsidRPr="00571B0C" w:rsidRDefault="00613CB9" w:rsidP="00571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1B0C">
        <w:rPr>
          <w:rFonts w:ascii="Times New Roman" w:eastAsia="Times New Roman" w:hAnsi="Times New Roman" w:cs="Times New Roman"/>
          <w:color w:val="000000"/>
          <w:lang w:eastAsia="ru-RU"/>
        </w:rPr>
        <w:t>Более подробную информацию о присвоении статуса социального предприятия и необходимого пакета документов можно получить на сайте министерства экономического развития Иркутской области в разделе «государственная поддержка», подраздел «со</w:t>
      </w:r>
      <w:r w:rsidR="00571B0C">
        <w:rPr>
          <w:rFonts w:ascii="Times New Roman" w:eastAsia="Times New Roman" w:hAnsi="Times New Roman" w:cs="Times New Roman"/>
          <w:color w:val="000000"/>
          <w:lang w:eastAsia="ru-RU"/>
        </w:rPr>
        <w:t>циальное предпринимательство», </w:t>
      </w:r>
      <w:r w:rsidRPr="00571B0C">
        <w:rPr>
          <w:rFonts w:ascii="Times New Roman" w:eastAsia="Times New Roman" w:hAnsi="Times New Roman" w:cs="Times New Roman"/>
          <w:color w:val="000000"/>
          <w:lang w:eastAsia="ru-RU"/>
        </w:rPr>
        <w:t>а также по телефонам: 8 (3952) 24-16-65, 24-12-65, 24-12-49, 28-66-65. </w:t>
      </w:r>
    </w:p>
    <w:bookmarkEnd w:id="0"/>
    <w:p w:rsidR="00613CB9" w:rsidRPr="00613CB9" w:rsidRDefault="00613CB9" w:rsidP="00613CB9">
      <w:pPr>
        <w:spacing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1"/>
          <w:szCs w:val="21"/>
          <w:lang w:eastAsia="ru-RU"/>
        </w:rPr>
      </w:pPr>
    </w:p>
    <w:p w:rsidR="001700AE" w:rsidRDefault="001700AE"/>
    <w:sectPr w:rsidR="0017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F3CA1"/>
    <w:multiLevelType w:val="multilevel"/>
    <w:tmpl w:val="68842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14"/>
    <w:rsid w:val="001700AE"/>
    <w:rsid w:val="00571B0C"/>
    <w:rsid w:val="005A7D14"/>
    <w:rsid w:val="0061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28D3"/>
  <w15:chartTrackingRefBased/>
  <w15:docId w15:val="{602DF92D-9233-4BBD-B8BA-8C06616D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08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10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2022-02-24T06:33:00Z</dcterms:created>
  <dcterms:modified xsi:type="dcterms:W3CDTF">2022-02-28T00:16:00Z</dcterms:modified>
</cp:coreProperties>
</file>