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F897" w14:textId="2E67F40D" w:rsidR="0054736D" w:rsidRPr="0054736D" w:rsidRDefault="00D47B44" w:rsidP="0054736D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47B4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Неосторожное обращение с огнем – одна из основных причин возникновения пожара</w:t>
      </w:r>
    </w:p>
    <w:p w14:paraId="360A777A" w14:textId="146EC592" w:rsidR="00E522E7" w:rsidRDefault="00E522E7" w:rsidP="00E522E7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информации Главного управления МЧС России по Иркутской области на территории </w:t>
      </w:r>
      <w:r w:rsidRPr="00E522E7">
        <w:rPr>
          <w:sz w:val="28"/>
          <w:szCs w:val="28"/>
        </w:rPr>
        <w:t>Иркутской области</w:t>
      </w:r>
      <w:r w:rsidRPr="00E522E7">
        <w:rPr>
          <w:sz w:val="28"/>
          <w:szCs w:val="28"/>
        </w:rPr>
        <w:t xml:space="preserve"> </w:t>
      </w:r>
      <w:r w:rsidRPr="00E522E7">
        <w:rPr>
          <w:sz w:val="28"/>
          <w:szCs w:val="28"/>
        </w:rPr>
        <w:t>произошло</w:t>
      </w:r>
      <w:r w:rsidRPr="00E522E7">
        <w:rPr>
          <w:sz w:val="28"/>
          <w:szCs w:val="28"/>
        </w:rPr>
        <w:t xml:space="preserve"> </w:t>
      </w:r>
      <w:r w:rsidRPr="00E522E7">
        <w:rPr>
          <w:sz w:val="28"/>
          <w:szCs w:val="28"/>
        </w:rPr>
        <w:t xml:space="preserve">98 пожаров </w:t>
      </w:r>
      <w:r>
        <w:rPr>
          <w:sz w:val="28"/>
          <w:szCs w:val="28"/>
        </w:rPr>
        <w:t>за прошедшую неделю</w:t>
      </w:r>
      <w:r w:rsidRPr="00E522E7">
        <w:rPr>
          <w:sz w:val="28"/>
          <w:szCs w:val="28"/>
        </w:rPr>
        <w:t>. В жилом секторе произошло 53 пожара, что составляет 54% от общего их числа. Чаще всего пожары происходили в надворных постройках. За неделю зарегистрировано 18 таких пожаров, что составляет 34% от общего их количества. В частных жилых домах произошло 10 пожаров, или 19%, в многоквартирных домах 14 пожаров, или 26 %, на дачах зарегистрировано 11 пожаров, или 21 %.</w:t>
      </w:r>
      <w:r>
        <w:rPr>
          <w:sz w:val="28"/>
          <w:szCs w:val="28"/>
        </w:rPr>
        <w:t xml:space="preserve"> </w:t>
      </w:r>
      <w:r w:rsidRPr="00E522E7">
        <w:rPr>
          <w:sz w:val="28"/>
          <w:szCs w:val="28"/>
        </w:rPr>
        <w:t>Анализ причин пожаров показал, что наиболее распространенными причинами пожаров являются неосторожное обращение с огнем (37 случаев) и нарушение правил устройства и эксплуатации электрооборудования (36 случаев). Из-за нарушения правил устройства и эксплуатации печного отопления произошло 6 пожаров, в результате поджога – 16 пожаров, 3 возгорания – по иным причинам.</w:t>
      </w:r>
    </w:p>
    <w:p w14:paraId="789E261C" w14:textId="4DA9313F" w:rsidR="00717B86" w:rsidRDefault="00717B86" w:rsidP="00717B86">
      <w:pPr>
        <w:pStyle w:val="a4"/>
        <w:shd w:val="clear" w:color="auto" w:fill="FFFFFF"/>
        <w:spacing w:before="0" w:beforeAutospacing="0" w:after="300" w:afterAutospacing="0"/>
        <w:ind w:firstLine="142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64E0AC93" wp14:editId="1EA1FB92">
            <wp:extent cx="4096106" cy="2783997"/>
            <wp:effectExtent l="0" t="0" r="0" b="0"/>
            <wp:docPr id="3" name="Рисунок 3" descr="https://www.ust-izora-mo.ru/assets/images/Neostorozhnoe-obrashhenie-s-og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st-izora-mo.ru/assets/images/Neostorozhnoe-obrashhenie-s-ogn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78" cy="27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F75A" w14:textId="45E9D12D" w:rsidR="00D47B44" w:rsidRPr="00D47B44" w:rsidRDefault="00D47B44" w:rsidP="00E522E7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D47B44">
        <w:rPr>
          <w:sz w:val="28"/>
          <w:szCs w:val="28"/>
        </w:rPr>
        <w:t xml:space="preserve">На каждого гражданина возложена ответственность за соблюдение правил пожарной безопасности в жилых помещениях. </w:t>
      </w:r>
      <w:r w:rsidR="00D90893">
        <w:rPr>
          <w:sz w:val="28"/>
          <w:szCs w:val="28"/>
        </w:rPr>
        <w:t xml:space="preserve">                 </w:t>
      </w:r>
      <w:r w:rsidRPr="00D47B44">
        <w:rPr>
          <w:sz w:val="28"/>
          <w:szCs w:val="28"/>
        </w:rPr>
        <w:t>Виновниками бытовых пожаров чаще всего являются сами собственники, которые пренебрегают элементарными правилами пожарной безопасности при курении, пользовании электронагревательными приборами, приборами освещения с открытым пламенем (свечами, зажигалками, спичками и т.п.). Особенно опасно нарушение требований пожарной безопасности в чердачных помещениях, коридорах (сенях), кладовых и различных хозяйственных постройках, так как там может быть бесконтрольное развитие очага возгорания.</w:t>
      </w:r>
    </w:p>
    <w:p w14:paraId="154B0D7E" w14:textId="3E0B0CA6" w:rsidR="00D47B44" w:rsidRPr="00D47B44" w:rsidRDefault="00D47B44" w:rsidP="00D47B4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Стоит выделить причину возникновения пожара в результате неосторожного обращения с огнем при курении. Часто можно </w:t>
      </w:r>
      <w:r w:rsidRPr="00D47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видеть, как люди бросают непотушенные спички и окурки на деревянные предметы или вблизи вещей, которые могут воспламениться при малейшем соприкосновении с огнём, курят в не отведенных для этого местах. Известно, что время тления непогашенной сигареты составляет около 30 минут, а температура тления составляет 420-460 градусов. Ещё более опасны брошенные спички, создающие за 18-20 секунд своего горения температуру свыше 600 градусов. Вызвав тление горючего материала, окурок или спичка через некоторое время гаснут, но образованный ими очаг тления через некоторое время превращается в пожар.</w:t>
      </w:r>
    </w:p>
    <w:p w14:paraId="7B514D6C" w14:textId="77777777" w:rsidR="00D47B44" w:rsidRPr="00D47B44" w:rsidRDefault="00D47B44" w:rsidP="00D47B4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Крайне опасно курение в постели, особенно в нетрезвом виде, так как тлеющий окурок далеко не сразу даёт о себе знать и, как правило, к моменту начала пожара человек успевает заснуть. Выделяющийся при тлении угарный газ способствует усилению сонливости.  В результате спящий человек оказывается не в состоянии ни заметить начинающийся пожар, ни принять меры к своему спасению.</w:t>
      </w:r>
    </w:p>
    <w:p w14:paraId="79142057" w14:textId="77777777" w:rsidR="00D47B44" w:rsidRPr="00D47B44" w:rsidRDefault="00D47B44" w:rsidP="00D47B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пожары возникают на балконах и лоджиях жилых домов, где жильцы хранят ненужную мебель, домашние вещи и различную утварь. Причиной этих пожаров также могут стать не затушенные спички и окурки, брошенные с вышерасположенных этажей или балконов. При таких пожарах огонь нередко распространяется и в квартиры.</w:t>
      </w:r>
    </w:p>
    <w:p w14:paraId="1429B068" w14:textId="77777777" w:rsidR="00D47B44" w:rsidRPr="00D47B44" w:rsidRDefault="00D47B44" w:rsidP="00D47B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B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Шалость детей с огнём довольно распространённая причина пожара. Дети, оставшись одни в квартире или доме, могут взять спички и, подражая взрослым, поджечь бумагу, включить в розетку электрический нагревательный прибор или даже устроить костёр; беря пример со взрослых, они иногда пытаются курить. Чтобы избежать трагедий, необходимо постоянно разъяснять детям опасность игр с огнём, хранить зажигалки,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</w:t>
      </w:r>
    </w:p>
    <w:p w14:paraId="46143353" w14:textId="76D6F9DE" w:rsidR="00D47B44" w:rsidRDefault="00D47B44" w:rsidP="00D47B4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 Загорания и пожары могут быть предупреждены благодаря проведению профилактических мероприятий. Лучшей профилактической мерой предотвращения пожаров являются элементарные меры предосторожности, </w:t>
      </w:r>
      <w:proofErr w:type="spellStart"/>
      <w:r w:rsidRPr="00D47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самодисциплинированность</w:t>
      </w:r>
      <w:proofErr w:type="spellEnd"/>
      <w:r w:rsidRPr="00D47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внимание, чувство ответственности, а также повышение культуры поведения людей при обращении с огнем. Каждый человек должен быть аккуратным и осмотрительным. Каждый должен знать, что неосторожное обращение с огнем таит в себе смертельную опасность.</w:t>
      </w:r>
    </w:p>
    <w:p w14:paraId="39526CC5" w14:textId="77777777" w:rsidR="00E82DC9" w:rsidRDefault="00E82DC9" w:rsidP="00E82DC9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2A23A0CD" w14:textId="77777777" w:rsidR="00E82DC9" w:rsidRDefault="00E82DC9" w:rsidP="00E82DC9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DCAD25" w14:textId="77777777" w:rsidR="00E82DC9" w:rsidRDefault="00E82DC9" w:rsidP="00E82DC9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33EB21A9" w14:textId="77777777" w:rsidR="00E82DC9" w:rsidRDefault="00E82DC9" w:rsidP="00E82DC9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303CBA27" w14:textId="473CDB1E" w:rsidR="00E82DC9" w:rsidRPr="00D47B44" w:rsidRDefault="00E82DC9" w:rsidP="00D47B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DC9" w:rsidRPr="00D4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2A"/>
    <w:rsid w:val="00284D2A"/>
    <w:rsid w:val="005039DD"/>
    <w:rsid w:val="0054736D"/>
    <w:rsid w:val="00717B86"/>
    <w:rsid w:val="00D47B44"/>
    <w:rsid w:val="00D90893"/>
    <w:rsid w:val="00E522E7"/>
    <w:rsid w:val="00E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DA55"/>
  <w15:chartTrackingRefBased/>
  <w15:docId w15:val="{8975775D-BBEB-4A53-8F7F-37332931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C9"/>
    <w:pPr>
      <w:spacing w:line="252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5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2022-10-24T04:31:00Z</dcterms:created>
  <dcterms:modified xsi:type="dcterms:W3CDTF">2022-10-24T04:44:00Z</dcterms:modified>
</cp:coreProperties>
</file>