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03.06.2022Г. №23-ПГ</w:t>
      </w:r>
    </w:p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ИРКУТСКАЯ ОБЛАСТЬ</w:t>
      </w:r>
    </w:p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АДМИНИСТРАЦИЯ</w:t>
      </w:r>
    </w:p>
    <w:p w:rsidR="00453FDC" w:rsidRPr="00453FDC" w:rsidRDefault="00453FDC" w:rsidP="00453F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ПОСТАНОВЛЕНИЕ</w:t>
      </w:r>
    </w:p>
    <w:p w:rsidR="00453FDC" w:rsidRPr="00453FDC" w:rsidRDefault="00453FDC" w:rsidP="00453FDC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</w:p>
    <w:p w:rsidR="00453FDC" w:rsidRPr="00453FDC" w:rsidRDefault="00453FDC" w:rsidP="00453FDC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3FDC">
        <w:rPr>
          <w:rFonts w:ascii="Arial" w:hAnsi="Arial" w:cs="Arial"/>
          <w:b/>
          <w:sz w:val="32"/>
          <w:szCs w:val="32"/>
        </w:rPr>
        <w:t>ОБ УТВЕРЖДЕНИИ ПОРЯДКА РАСХОДОВАНИЯ СУБСИДИИ, ПРЕДОСТАВЛЕННОЙ ИЗ ОБЛАСТНОГО БЮДЖЕТА БЮДЖЕТУ КОТИКСКОГО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453FDC" w:rsidRPr="00453FDC" w:rsidRDefault="00453FDC" w:rsidP="00453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53FDC">
        <w:rPr>
          <w:rFonts w:ascii="Arial" w:hAnsi="Arial" w:cs="Arial"/>
          <w:sz w:val="24"/>
          <w:szCs w:val="24"/>
        </w:rPr>
        <w:t xml:space="preserve">В соответствии со ст.86 Бюджетного кодекса Российской Федерации, Законом Иркутской области от 16 декабря 2021 года №130-ОЗ «Об областном бюджете на 2022 год и на плановый период 2023 и 2024 годов», Положением </w:t>
      </w:r>
      <w:r w:rsidRPr="00453FDC">
        <w:rPr>
          <w:rFonts w:ascii="Arial" w:hAnsi="Arial" w:cs="Arial"/>
          <w:bCs/>
          <w:sz w:val="24"/>
          <w:szCs w:val="24"/>
          <w:lang w:bidi="ru-RU"/>
        </w:rPr>
        <w:t xml:space="preserve">о предоставлении субсидии из областного бюджета местным бюджетам в целях </w:t>
      </w:r>
      <w:proofErr w:type="spellStart"/>
      <w:r w:rsidRPr="00453FDC">
        <w:rPr>
          <w:rFonts w:ascii="Arial" w:hAnsi="Arial" w:cs="Arial"/>
          <w:bCs/>
          <w:sz w:val="24"/>
          <w:szCs w:val="24"/>
          <w:lang w:bidi="ru-RU"/>
        </w:rPr>
        <w:t>софинансирования</w:t>
      </w:r>
      <w:proofErr w:type="spellEnd"/>
      <w:r w:rsidRPr="00453FDC">
        <w:rPr>
          <w:rFonts w:ascii="Arial" w:hAnsi="Arial" w:cs="Arial"/>
          <w:bCs/>
          <w:sz w:val="24"/>
          <w:szCs w:val="24"/>
          <w:lang w:bidi="ru-RU"/>
        </w:rPr>
        <w:t xml:space="preserve"> расходных обязательств муниципальных образований Иркутской области на подготовку проектов документов территориального планирования, субсидии на актуализацию документов</w:t>
      </w:r>
      <w:proofErr w:type="gramEnd"/>
      <w:r w:rsidRPr="00453FDC">
        <w:rPr>
          <w:rFonts w:ascii="Arial" w:hAnsi="Arial" w:cs="Arial"/>
          <w:bCs/>
          <w:sz w:val="24"/>
          <w:szCs w:val="24"/>
          <w:lang w:bidi="ru-RU"/>
        </w:rPr>
        <w:t xml:space="preserve"> территориального планирования, субсидии на подготовку документации по планировке территорий,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утвержденного постановлением Правительства Иркутской области от 8 февраля 2018 года №82-пп</w:t>
      </w:r>
      <w:r w:rsidRPr="00453FDC">
        <w:rPr>
          <w:rFonts w:ascii="Arial" w:hAnsi="Arial" w:cs="Arial"/>
          <w:sz w:val="24"/>
          <w:szCs w:val="24"/>
        </w:rPr>
        <w:t xml:space="preserve">, руководствуясь ст. 24, 47 Устава Котикского муниципального образования </w:t>
      </w:r>
    </w:p>
    <w:p w:rsidR="00453FDC" w:rsidRPr="00453FDC" w:rsidRDefault="00453FDC" w:rsidP="00453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53FDC">
        <w:rPr>
          <w:rFonts w:ascii="Arial" w:hAnsi="Arial" w:cs="Arial"/>
          <w:b/>
          <w:sz w:val="30"/>
          <w:szCs w:val="30"/>
        </w:rPr>
        <w:t>ПОСТАНОВЛЯЮ:</w:t>
      </w:r>
    </w:p>
    <w:p w:rsidR="00453FDC" w:rsidRPr="00453FDC" w:rsidRDefault="00453FDC" w:rsidP="00453FDC">
      <w:pPr>
        <w:spacing w:after="0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3FDC">
        <w:rPr>
          <w:rFonts w:ascii="Arial" w:hAnsi="Arial" w:cs="Arial"/>
          <w:sz w:val="24"/>
          <w:szCs w:val="24"/>
        </w:rPr>
        <w:t xml:space="preserve">1. Утвердить Порядок расходования субсидии, предоставленной из областного бюджета бюджету Котикского сельского поселения в целях </w:t>
      </w:r>
      <w:proofErr w:type="spellStart"/>
      <w:r w:rsidRPr="00453FD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53FDC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согласно приложению.</w:t>
      </w:r>
    </w:p>
    <w:p w:rsidR="00453FDC" w:rsidRPr="00453FDC" w:rsidRDefault="00453FDC" w:rsidP="00453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3FDC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453FDC" w:rsidRPr="00453FDC" w:rsidRDefault="00453FDC" w:rsidP="00453F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53FDC">
        <w:rPr>
          <w:rFonts w:ascii="Arial" w:hAnsi="Arial" w:cs="Arial"/>
          <w:sz w:val="24"/>
          <w:szCs w:val="24"/>
        </w:rPr>
        <w:t>Глава Котикского</w:t>
      </w:r>
      <w:r w:rsidRPr="00453FDC">
        <w:rPr>
          <w:rFonts w:ascii="Arial" w:hAnsi="Arial" w:cs="Arial"/>
          <w:sz w:val="24"/>
          <w:szCs w:val="24"/>
        </w:rPr>
        <w:t xml:space="preserve"> </w:t>
      </w:r>
      <w:r w:rsidRPr="00453FDC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453FDC" w:rsidRDefault="00453FDC" w:rsidP="00453F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53FDC">
        <w:rPr>
          <w:rFonts w:ascii="Arial" w:eastAsia="Calibri" w:hAnsi="Arial" w:cs="Arial"/>
          <w:sz w:val="24"/>
          <w:szCs w:val="24"/>
        </w:rPr>
        <w:lastRenderedPageBreak/>
        <w:t>Г.В. Пырьев</w:t>
      </w:r>
    </w:p>
    <w:p w:rsidR="00453FDC" w:rsidRPr="00453FDC" w:rsidRDefault="00453FDC" w:rsidP="00453F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53FDC" w:rsidRPr="00453FDC" w:rsidRDefault="00453FDC" w:rsidP="00453FDC">
      <w:pPr>
        <w:pStyle w:val="a7"/>
        <w:jc w:val="right"/>
        <w:rPr>
          <w:rFonts w:ascii="Courier New" w:hAnsi="Courier New" w:cs="Courier New"/>
          <w:lang w:eastAsia="ru-RU"/>
        </w:rPr>
      </w:pPr>
      <w:r w:rsidRPr="00453FDC">
        <w:rPr>
          <w:rFonts w:ascii="Courier New" w:hAnsi="Courier New" w:cs="Courier New"/>
          <w:lang w:eastAsia="ru-RU"/>
        </w:rPr>
        <w:t>Приложение</w:t>
      </w:r>
    </w:p>
    <w:p w:rsidR="00453FDC" w:rsidRPr="00453FDC" w:rsidRDefault="00453FDC" w:rsidP="00453FDC">
      <w:pPr>
        <w:pStyle w:val="a7"/>
        <w:jc w:val="right"/>
        <w:rPr>
          <w:rFonts w:ascii="Courier New" w:hAnsi="Courier New" w:cs="Courier New"/>
          <w:lang w:eastAsia="ru-RU"/>
        </w:rPr>
      </w:pPr>
      <w:r w:rsidRPr="00453FD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453FDC" w:rsidRPr="00453FDC" w:rsidRDefault="00453FDC" w:rsidP="00453FDC">
      <w:pPr>
        <w:pStyle w:val="a7"/>
        <w:jc w:val="right"/>
        <w:rPr>
          <w:rFonts w:ascii="Courier New" w:hAnsi="Courier New" w:cs="Courier New"/>
          <w:lang w:eastAsia="ru-RU"/>
        </w:rPr>
      </w:pPr>
      <w:r w:rsidRPr="00453FDC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453FDC" w:rsidRDefault="00453FDC" w:rsidP="00453FDC">
      <w:pPr>
        <w:pStyle w:val="a7"/>
        <w:jc w:val="right"/>
        <w:rPr>
          <w:rFonts w:ascii="Courier New" w:hAnsi="Courier New" w:cs="Courier New"/>
          <w:lang w:eastAsia="ru-RU"/>
        </w:rPr>
      </w:pPr>
      <w:r w:rsidRPr="00453FDC">
        <w:rPr>
          <w:rFonts w:ascii="Courier New" w:hAnsi="Courier New" w:cs="Courier New"/>
          <w:lang w:eastAsia="ru-RU"/>
        </w:rPr>
        <w:t>от 03 июня 2022г. №23-пг</w:t>
      </w:r>
    </w:p>
    <w:p w:rsidR="00453FDC" w:rsidRPr="00453FDC" w:rsidRDefault="00453FDC" w:rsidP="00453FD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53FDC">
        <w:rPr>
          <w:rFonts w:ascii="Arial" w:hAnsi="Arial" w:cs="Arial"/>
          <w:b/>
          <w:sz w:val="30"/>
          <w:szCs w:val="30"/>
        </w:rPr>
        <w:t>Порядок</w:t>
      </w:r>
      <w:r w:rsidRPr="00453FDC">
        <w:rPr>
          <w:rFonts w:ascii="Arial" w:hAnsi="Arial" w:cs="Arial"/>
          <w:b/>
          <w:sz w:val="30"/>
          <w:szCs w:val="30"/>
        </w:rPr>
        <w:t xml:space="preserve"> </w:t>
      </w:r>
      <w:r w:rsidRPr="00453FDC">
        <w:rPr>
          <w:rFonts w:ascii="Arial" w:hAnsi="Arial" w:cs="Arial"/>
          <w:b/>
          <w:sz w:val="30"/>
          <w:szCs w:val="30"/>
        </w:rPr>
        <w:t xml:space="preserve">расходования субсидии, предоставленной из областного бюджета бюджету Котикского сельского поселения в целях </w:t>
      </w:r>
      <w:proofErr w:type="spellStart"/>
      <w:r w:rsidRPr="00453FDC">
        <w:rPr>
          <w:rFonts w:ascii="Arial" w:hAnsi="Arial" w:cs="Arial"/>
          <w:b/>
          <w:sz w:val="30"/>
          <w:szCs w:val="30"/>
        </w:rPr>
        <w:t>софинансирования</w:t>
      </w:r>
      <w:proofErr w:type="spellEnd"/>
      <w:r w:rsidRPr="00453FDC">
        <w:rPr>
          <w:rFonts w:ascii="Arial" w:hAnsi="Arial" w:cs="Arial"/>
          <w:b/>
          <w:sz w:val="30"/>
          <w:szCs w:val="30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</w:r>
    </w:p>
    <w:p w:rsidR="00453FDC" w:rsidRPr="00453FDC" w:rsidRDefault="00453FDC" w:rsidP="00453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53FDC">
        <w:rPr>
          <w:rFonts w:ascii="Arial" w:hAnsi="Arial" w:cs="Arial"/>
          <w:sz w:val="24"/>
          <w:szCs w:val="24"/>
        </w:rPr>
        <w:t>Настоящий Порядок устанавливает порядок расходования финансовых средств</w:t>
      </w:r>
      <w:r w:rsidRPr="00453FD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53FDC">
        <w:rPr>
          <w:rFonts w:ascii="Arial" w:hAnsi="Arial" w:cs="Arial"/>
          <w:sz w:val="24"/>
          <w:szCs w:val="24"/>
        </w:rPr>
        <w:t>на реализацию мероприятия по актуализации документов</w:t>
      </w:r>
      <w:r w:rsidRPr="00453FDC">
        <w:rPr>
          <w:rFonts w:ascii="Arial" w:hAnsi="Arial" w:cs="Arial"/>
          <w:sz w:val="24"/>
          <w:szCs w:val="24"/>
          <w:lang w:eastAsia="ru-RU"/>
        </w:rPr>
        <w:t xml:space="preserve">, предоставляемых бюджету </w:t>
      </w:r>
      <w:r w:rsidRPr="00453FDC">
        <w:rPr>
          <w:rFonts w:ascii="Arial" w:hAnsi="Arial" w:cs="Arial"/>
          <w:sz w:val="24"/>
          <w:szCs w:val="24"/>
        </w:rPr>
        <w:t>Котикского муниципального образования</w:t>
      </w:r>
      <w:r w:rsidRPr="00453FDC">
        <w:rPr>
          <w:rFonts w:ascii="Arial" w:hAnsi="Arial" w:cs="Arial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Pr="00453FDC">
        <w:rPr>
          <w:rFonts w:ascii="Arial" w:hAnsi="Arial" w:cs="Arial"/>
          <w:sz w:val="24"/>
          <w:szCs w:val="24"/>
        </w:rPr>
        <w:t>постановлением Правительства Иркутской области от 27 ноября 2017 года №774-пп об утверждении государственной программы Иркутской области «Развитие и управление имущественным комплексом и земельными ресурсами Иркутской области на 2018-2024 годы», (далее – субсидия) и средств</w:t>
      </w:r>
      <w:proofErr w:type="gramEnd"/>
      <w:r w:rsidRPr="00453FDC">
        <w:rPr>
          <w:rFonts w:ascii="Arial" w:hAnsi="Arial" w:cs="Arial"/>
          <w:sz w:val="24"/>
          <w:szCs w:val="24"/>
        </w:rPr>
        <w:t xml:space="preserve"> бюджета Котикского сельского поселения.</w:t>
      </w: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453FDC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Pr="00453FDC">
        <w:rPr>
          <w:rFonts w:ascii="Arial" w:hAnsi="Arial" w:cs="Arial"/>
          <w:sz w:val="24"/>
          <w:szCs w:val="24"/>
        </w:rPr>
        <w:t xml:space="preserve">предоставляется из бюджета Иркутской области на условиях </w:t>
      </w:r>
      <w:proofErr w:type="spellStart"/>
      <w:r w:rsidRPr="00453FD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53FDC">
        <w:rPr>
          <w:rFonts w:ascii="Arial" w:hAnsi="Arial" w:cs="Arial"/>
          <w:sz w:val="24"/>
          <w:szCs w:val="24"/>
        </w:rPr>
        <w:t xml:space="preserve"> за счет средств бюджета Котикского сельского поселения. </w:t>
      </w: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3FDC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 о предоставлении в 2022 году из областного бюджета бюджету Котикского сельского поселения Тулунского муниципального района Иркутской области субсидии на актуализацию документов территориального планирования, заключаемого между Министерством службы архитектуры Иркутской области (далее - Министерство) и администрацией Котикского сельского поселения о предоставлении субсидии местному бюджету из областного бюджета бюджету Котикского сельского поселения субсидии на актуализацию документов территориального</w:t>
      </w:r>
      <w:proofErr w:type="gramEnd"/>
      <w:r w:rsidRPr="00453FDC">
        <w:rPr>
          <w:rFonts w:ascii="Arial" w:hAnsi="Arial" w:cs="Arial"/>
          <w:sz w:val="24"/>
          <w:szCs w:val="24"/>
        </w:rPr>
        <w:t xml:space="preserve"> планирования (далее - Соглашение), содержащего информацию об уровне </w:t>
      </w:r>
      <w:proofErr w:type="spellStart"/>
      <w:r w:rsidRPr="00453FD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53FDC">
        <w:rPr>
          <w:rFonts w:ascii="Arial" w:hAnsi="Arial" w:cs="Arial"/>
          <w:sz w:val="24"/>
          <w:szCs w:val="24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453FDC" w:rsidRPr="00453FDC" w:rsidRDefault="00453FDC" w:rsidP="00453F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453FDC">
        <w:rPr>
          <w:rFonts w:ascii="Arial" w:hAnsi="Arial" w:cs="Arial"/>
          <w:sz w:val="24"/>
          <w:szCs w:val="24"/>
          <w:lang w:eastAsia="ru-RU"/>
        </w:rPr>
        <w:t xml:space="preserve">Финансовые средства </w:t>
      </w:r>
      <w:r w:rsidRPr="00453FDC">
        <w:rPr>
          <w:rFonts w:ascii="Arial" w:hAnsi="Arial" w:cs="Arial"/>
          <w:sz w:val="24"/>
          <w:szCs w:val="24"/>
        </w:rPr>
        <w:t>направляются на мероприятие по актуализации документов территориального планирования (далее соответственно – мероприятия).</w:t>
      </w: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453FDC">
        <w:rPr>
          <w:rFonts w:ascii="Arial" w:hAnsi="Arial" w:cs="Arial"/>
          <w:sz w:val="24"/>
          <w:szCs w:val="24"/>
          <w:lang w:eastAsia="ru-RU"/>
        </w:rPr>
        <w:t>Пол</w:t>
      </w:r>
      <w:r w:rsidRPr="00453FDC">
        <w:rPr>
          <w:rFonts w:ascii="Arial" w:hAnsi="Arial" w:cs="Arial"/>
          <w:sz w:val="24"/>
          <w:szCs w:val="24"/>
        </w:rPr>
        <w:t>учателем средств субсидии является администрация Котикского сельского поселения Тулунского муниципального района Иркутской области.</w:t>
      </w: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Pr="00453FDC">
        <w:rPr>
          <w:rFonts w:ascii="Arial" w:hAnsi="Arial" w:cs="Arial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Pr="00453FDC">
        <w:rPr>
          <w:rFonts w:ascii="Arial" w:hAnsi="Arial" w:cs="Arial"/>
          <w:sz w:val="24"/>
          <w:szCs w:val="24"/>
        </w:rPr>
        <w:t>администрации Котикского сельского поселения Тулунского муниципального района Иркутской области</w:t>
      </w:r>
      <w:r w:rsidRPr="00453FDC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лицевой счет (04), открытый в Управлении Федерального казначейства по Иркутской области к единому счету бюджета, в доле, соответствующей уровню </w:t>
      </w:r>
      <w:proofErr w:type="spellStart"/>
      <w:r w:rsidRPr="00453FDC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453F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3FDC" w:rsidRPr="00453FDC" w:rsidRDefault="00453FDC" w:rsidP="00453FD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453FDC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453FD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Pr="00453FDC">
        <w:rPr>
          <w:rFonts w:ascii="Arial" w:hAnsi="Arial" w:cs="Arial"/>
          <w:sz w:val="24"/>
          <w:szCs w:val="24"/>
        </w:rPr>
        <w:t xml:space="preserve">Финансирование мероприятий,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453FDC">
        <w:rPr>
          <w:rFonts w:ascii="Arial" w:hAnsi="Arial" w:cs="Arial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53FDC" w:rsidRPr="00453FDC" w:rsidRDefault="00453FDC" w:rsidP="00453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453FDC">
        <w:rPr>
          <w:rFonts w:ascii="Arial" w:hAnsi="Arial" w:cs="Arial"/>
          <w:sz w:val="24"/>
          <w:szCs w:val="24"/>
        </w:rPr>
        <w:t>Администрация Котикского сельского поселения:</w:t>
      </w:r>
    </w:p>
    <w:p w:rsidR="00453FDC" w:rsidRPr="00453FDC" w:rsidRDefault="00453FDC" w:rsidP="00453FD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3FDC">
        <w:rPr>
          <w:rFonts w:ascii="Arial" w:hAnsi="Arial" w:cs="Arial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453FDC" w:rsidRPr="00453FDC" w:rsidRDefault="00453FDC" w:rsidP="00453FDC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3FDC">
        <w:rPr>
          <w:rFonts w:ascii="Arial" w:hAnsi="Arial" w:cs="Arial"/>
          <w:sz w:val="24"/>
          <w:szCs w:val="24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453FDC" w:rsidRPr="00453FDC" w:rsidRDefault="00453FDC" w:rsidP="00453FD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DC">
        <w:rPr>
          <w:rFonts w:ascii="Arial" w:eastAsia="Times New Roman" w:hAnsi="Arial" w:cs="Arial"/>
          <w:sz w:val="24"/>
          <w:szCs w:val="24"/>
          <w:lang w:eastAsia="ru-RU"/>
        </w:rPr>
        <w:t>в) обеспечивает представление в Министерство отчетной информации о реализации мероприятия, предусмотренной Соглашением;</w:t>
      </w:r>
    </w:p>
    <w:p w:rsidR="00453FDC" w:rsidRPr="00453FDC" w:rsidRDefault="00453FDC" w:rsidP="00453F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FDC">
        <w:rPr>
          <w:rFonts w:ascii="Arial" w:eastAsia="Times New Roman" w:hAnsi="Arial" w:cs="Arial"/>
          <w:sz w:val="24"/>
          <w:szCs w:val="24"/>
          <w:lang w:eastAsia="ru-RU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Министерство сведений.</w:t>
      </w:r>
    </w:p>
    <w:p w:rsidR="00790DF2" w:rsidRPr="00453FDC" w:rsidRDefault="00453FDC" w:rsidP="00453F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453FDC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</w:t>
      </w:r>
      <w:bookmarkStart w:id="0" w:name="_GoBack"/>
      <w:bookmarkEnd w:id="0"/>
      <w:r w:rsidRPr="00453FDC">
        <w:rPr>
          <w:rFonts w:ascii="Arial" w:eastAsia="Times New Roman" w:hAnsi="Arial" w:cs="Arial"/>
          <w:sz w:val="24"/>
          <w:szCs w:val="24"/>
          <w:lang w:eastAsia="ru-RU"/>
        </w:rPr>
        <w:t>ения не устранены, объем средств, подлежит возврату из</w:t>
      </w:r>
      <w:proofErr w:type="gramEnd"/>
      <w:r w:rsidRPr="00453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FDC">
        <w:rPr>
          <w:rFonts w:ascii="Arial" w:eastAsia="Times New Roman" w:hAnsi="Arial" w:cs="Arial"/>
          <w:sz w:val="24"/>
          <w:szCs w:val="24"/>
          <w:lang w:eastAsia="ru-RU"/>
        </w:rPr>
        <w:t>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sectPr w:rsidR="00790DF2" w:rsidRPr="00453FDC" w:rsidSect="00453FD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81" w:rsidRDefault="00F31E81" w:rsidP="00453FDC">
      <w:pPr>
        <w:spacing w:after="0" w:line="240" w:lineRule="auto"/>
      </w:pPr>
      <w:r>
        <w:separator/>
      </w:r>
    </w:p>
  </w:endnote>
  <w:endnote w:type="continuationSeparator" w:id="0">
    <w:p w:rsidR="00F31E81" w:rsidRDefault="00F31E81" w:rsidP="0045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81" w:rsidRDefault="00F31E81" w:rsidP="00453FDC">
      <w:pPr>
        <w:spacing w:after="0" w:line="240" w:lineRule="auto"/>
      </w:pPr>
      <w:r>
        <w:separator/>
      </w:r>
    </w:p>
  </w:footnote>
  <w:footnote w:type="continuationSeparator" w:id="0">
    <w:p w:rsidR="00F31E81" w:rsidRDefault="00F31E81" w:rsidP="0045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C"/>
    <w:rsid w:val="00453FDC"/>
    <w:rsid w:val="00790DF2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3FDC"/>
  </w:style>
  <w:style w:type="paragraph" w:styleId="a5">
    <w:name w:val="header"/>
    <w:basedOn w:val="a"/>
    <w:link w:val="a6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FDC"/>
  </w:style>
  <w:style w:type="paragraph" w:styleId="a7">
    <w:name w:val="No Spacing"/>
    <w:uiPriority w:val="1"/>
    <w:qFormat/>
    <w:rsid w:val="00453FD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5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3FDC"/>
  </w:style>
  <w:style w:type="paragraph" w:styleId="a5">
    <w:name w:val="header"/>
    <w:basedOn w:val="a"/>
    <w:link w:val="a6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FDC"/>
  </w:style>
  <w:style w:type="paragraph" w:styleId="a7">
    <w:name w:val="No Spacing"/>
    <w:uiPriority w:val="1"/>
    <w:qFormat/>
    <w:rsid w:val="00453FD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5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2022-07-07T02:48:00Z</dcterms:created>
  <dcterms:modified xsi:type="dcterms:W3CDTF">2022-07-07T02:56:00Z</dcterms:modified>
</cp:coreProperties>
</file>