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21.06.2022Г. №26-ПГ</w:t>
      </w:r>
    </w:p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АДМИНИСТРАЦИЯ</w:t>
      </w:r>
    </w:p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ПОСТАНОВЛЕНИЕ</w:t>
      </w:r>
    </w:p>
    <w:p w:rsidR="00482081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0C55B6" w:rsidRPr="00482081" w:rsidRDefault="00482081" w:rsidP="00482081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82081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ВСПОМОГАТЕЛЬНОГО ПЕРСОНАЛА АДМИНИСТРАЦИИ КОТИКСКОГО СЕЛЬСКОГО ПОСЕЛЕНИЯ</w:t>
      </w:r>
    </w:p>
    <w:p w:rsidR="00482081" w:rsidRPr="00482081" w:rsidRDefault="00482081" w:rsidP="00482081">
      <w:pPr>
        <w:rPr>
          <w:rFonts w:ascii="Arial" w:hAnsi="Arial" w:cs="Arial"/>
        </w:rPr>
      </w:pP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82081">
        <w:rPr>
          <w:rFonts w:ascii="Arial" w:hAnsi="Arial" w:cs="Arial"/>
        </w:rPr>
        <w:t>В целях доведения заработной платы вспомогательного персонала (рабочих) Администрации Котикского сельского поселения до минимального размера оплаты труда, установленного Федеральным законом от 19.06.2000г. №82-ФЗ «О минимальном размере оплаты труда», с учетом его увеличения на 10% в соответствии с Постановлением Правительства Российской Федерации от 28.05.2022г. №973 «Об особенностях исчисления и установления в 2022 году минимального размера оплаты труда, величины прожиточного</w:t>
      </w:r>
      <w:proofErr w:type="gramEnd"/>
      <w:r w:rsidRPr="00482081">
        <w:rPr>
          <w:rFonts w:ascii="Arial" w:hAnsi="Arial" w:cs="Arial"/>
        </w:rPr>
        <w:t xml:space="preserve"> </w:t>
      </w:r>
      <w:proofErr w:type="gramStart"/>
      <w:r w:rsidRPr="00482081">
        <w:rPr>
          <w:rFonts w:ascii="Arial" w:hAnsi="Arial" w:cs="Arial"/>
        </w:rPr>
        <w:t>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Федерации»», руководствуясь статьей 135 Трудового кодекса Российской Федерации, статьей 24 Устава Котикского муниципального</w:t>
      </w:r>
      <w:proofErr w:type="gramEnd"/>
      <w:r w:rsidRPr="00482081">
        <w:rPr>
          <w:rFonts w:ascii="Arial" w:hAnsi="Arial" w:cs="Arial"/>
        </w:rPr>
        <w:t xml:space="preserve"> образования,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82081">
        <w:rPr>
          <w:rFonts w:ascii="Arial" w:hAnsi="Arial" w:cs="Arial"/>
          <w:b/>
        </w:rPr>
        <w:t>ПОСТАНОВЛЯЮ: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 xml:space="preserve">1. Внести в </w:t>
      </w:r>
      <w:hyperlink r:id="rId5" w:history="1">
        <w:r w:rsidRPr="00482081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482081">
        <w:rPr>
          <w:rStyle w:val="a3"/>
          <w:rFonts w:ascii="Arial" w:hAnsi="Arial" w:cs="Arial"/>
          <w:color w:val="auto"/>
          <w:u w:val="none"/>
        </w:rPr>
        <w:t xml:space="preserve"> </w:t>
      </w:r>
      <w:r w:rsidRPr="00482081">
        <w:rPr>
          <w:rFonts w:ascii="Arial" w:hAnsi="Arial" w:cs="Arial"/>
        </w:rPr>
        <w:t>об оплате труда вспомогательного персонала Администрации Котикского сельского поселения, утвержденное постановлением Администрации Котикского сельского поселения от «28» декабря</w:t>
      </w:r>
      <w:r>
        <w:rPr>
          <w:rFonts w:ascii="Arial" w:hAnsi="Arial" w:cs="Arial"/>
        </w:rPr>
        <w:t xml:space="preserve"> </w:t>
      </w:r>
      <w:r w:rsidRPr="00482081">
        <w:rPr>
          <w:rFonts w:ascii="Arial" w:hAnsi="Arial" w:cs="Arial"/>
        </w:rPr>
        <w:t>2018г. №78-пг (с изменениями от «27» мая 2019г. №29-пг, от «05» февраля 2020г. №4-пг, от «30» июня 2020г. №38-пг</w:t>
      </w:r>
      <w:proofErr w:type="gramStart"/>
      <w:r w:rsidRPr="00482081">
        <w:rPr>
          <w:rFonts w:ascii="Arial" w:hAnsi="Arial" w:cs="Arial"/>
        </w:rPr>
        <w:t xml:space="preserve">, ) </w:t>
      </w:r>
      <w:proofErr w:type="gramEnd"/>
      <w:r w:rsidRPr="00482081">
        <w:rPr>
          <w:rFonts w:ascii="Arial" w:hAnsi="Arial" w:cs="Arial"/>
        </w:rPr>
        <w:t>следующие изменения: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>1) подпункт «а» пункта 6 изложить в следующей редакции: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>«а) ежемесячное денежное поощрение – в размере от 1 до 2 должностных окладов</w:t>
      </w:r>
      <w:proofErr w:type="gramStart"/>
      <w:r w:rsidRPr="00482081">
        <w:rPr>
          <w:rFonts w:ascii="Arial" w:hAnsi="Arial" w:cs="Arial"/>
        </w:rPr>
        <w:t>;»</w:t>
      </w:r>
      <w:proofErr w:type="gramEnd"/>
      <w:r w:rsidRPr="00482081">
        <w:rPr>
          <w:rFonts w:ascii="Arial" w:hAnsi="Arial" w:cs="Arial"/>
        </w:rPr>
        <w:t>;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>2) дополнить пунктом 6(1) следующего содержания: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 xml:space="preserve">«6(1).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</w:t>
      </w:r>
      <w:proofErr w:type="gramStart"/>
      <w:r w:rsidRPr="00482081">
        <w:rPr>
          <w:rFonts w:ascii="Arial" w:hAnsi="Arial" w:cs="Arial"/>
        </w:rPr>
        <w:t>размера оплаты труда</w:t>
      </w:r>
      <w:proofErr w:type="gramEnd"/>
      <w:r w:rsidRPr="00482081">
        <w:rPr>
          <w:rFonts w:ascii="Arial" w:hAnsi="Arial" w:cs="Arial"/>
        </w:rPr>
        <w:t>, установленного в соответствии с законодательством.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>В случае</w:t>
      </w:r>
      <w:proofErr w:type="gramStart"/>
      <w:r w:rsidRPr="00482081">
        <w:rPr>
          <w:rFonts w:ascii="Arial" w:hAnsi="Arial" w:cs="Arial"/>
        </w:rPr>
        <w:t>,</w:t>
      </w:r>
      <w:proofErr w:type="gramEnd"/>
      <w:r w:rsidRPr="00482081">
        <w:rPr>
          <w:rFonts w:ascii="Arial" w:hAnsi="Arial" w:cs="Arial"/>
        </w:rPr>
        <w:t xml:space="preserve"> если месячная заработная плата вспомогательного персонала при установлении ежемесячного денежного поощрения в минимальном размере, </w:t>
      </w:r>
      <w:r w:rsidRPr="00482081">
        <w:rPr>
          <w:rFonts w:ascii="Arial" w:hAnsi="Arial" w:cs="Arial"/>
        </w:rPr>
        <w:lastRenderedPageBreak/>
        <w:t>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июня 2022 года.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 xml:space="preserve"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информационно-коммуникационной сети «Интернет». 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081" w:rsidRPr="00482081" w:rsidRDefault="00482081" w:rsidP="004820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081" w:rsidRPr="00482081" w:rsidRDefault="00482081" w:rsidP="004820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>Глава Котикского</w:t>
      </w:r>
      <w:r w:rsidRPr="00482081">
        <w:rPr>
          <w:rFonts w:ascii="Arial" w:hAnsi="Arial" w:cs="Arial"/>
        </w:rPr>
        <w:t xml:space="preserve"> </w:t>
      </w:r>
      <w:r w:rsidRPr="00482081">
        <w:rPr>
          <w:rFonts w:ascii="Arial" w:hAnsi="Arial" w:cs="Arial"/>
        </w:rPr>
        <w:t>сельского поселения</w:t>
      </w:r>
    </w:p>
    <w:p w:rsidR="00482081" w:rsidRPr="00482081" w:rsidRDefault="00482081" w:rsidP="004820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081">
        <w:rPr>
          <w:rFonts w:ascii="Arial" w:hAnsi="Arial" w:cs="Arial"/>
        </w:rPr>
        <w:t>Г.В. Пырьев</w:t>
      </w:r>
      <w:bookmarkStart w:id="0" w:name="_GoBack"/>
      <w:bookmarkEnd w:id="0"/>
    </w:p>
    <w:sectPr w:rsidR="00482081" w:rsidRPr="0048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81"/>
    <w:rsid w:val="000C55B6"/>
    <w:rsid w:val="004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081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08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2022-07-07T02:37:00Z</dcterms:created>
  <dcterms:modified xsi:type="dcterms:W3CDTF">2022-07-07T02:44:00Z</dcterms:modified>
</cp:coreProperties>
</file>