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E" w:rsidRPr="003E56DE" w:rsidRDefault="003E56DE" w:rsidP="003E56DE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E56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23.12.2022Г. №16</w:t>
      </w:r>
    </w:p>
    <w:p w:rsidR="003E56DE" w:rsidRPr="003E56DE" w:rsidRDefault="003E56DE" w:rsidP="003E56DE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E56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E56DE" w:rsidRPr="003E56DE" w:rsidRDefault="003E56DE" w:rsidP="003E56DE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E56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E56DE" w:rsidRPr="003E56DE" w:rsidRDefault="003E56DE" w:rsidP="003E56DE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E56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ТУЛУНСКИЙ МУНИЦИПАЛЬНЫЙ РАЙОН</w:t>
      </w:r>
    </w:p>
    <w:p w:rsidR="003E56DE" w:rsidRPr="003E56DE" w:rsidRDefault="003E56DE" w:rsidP="003E56DE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E56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КОТИКСКОЕ СЕЛЬСКОЕ ПОСЕЛЕНИЕ</w:t>
      </w:r>
    </w:p>
    <w:p w:rsidR="003E56DE" w:rsidRPr="003E56DE" w:rsidRDefault="003E56DE" w:rsidP="003E56DE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E56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3E56DE" w:rsidRPr="003E56DE" w:rsidRDefault="003E56DE" w:rsidP="003E56DE">
      <w:pPr>
        <w:shd w:val="clear" w:color="auto" w:fill="FFFFFF"/>
        <w:spacing w:after="0" w:line="240" w:lineRule="auto"/>
        <w:ind w:right="45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E56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3E56DE" w:rsidRPr="003E56DE" w:rsidRDefault="003E56DE" w:rsidP="003E56DE">
      <w:pPr>
        <w:spacing w:after="0" w:line="240" w:lineRule="auto"/>
        <w:ind w:right="456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3E56DE" w:rsidRPr="003E56DE" w:rsidRDefault="003E56DE" w:rsidP="003E56DE">
      <w:pPr>
        <w:suppressAutoHyphens/>
        <w:autoSpaceDE w:val="0"/>
        <w:autoSpaceDN w:val="0"/>
        <w:adjustRightInd w:val="0"/>
        <w:spacing w:after="0" w:line="240" w:lineRule="auto"/>
        <w:ind w:right="456" w:firstLine="567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E56D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Pr="003E56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КЛЮЧЕВЫХ ПОКАЗАТЕЛЕЙ И ИХ ЦЕЛЕВЫХ ЗНАЧЕНИЙ, ИНДИКАТИВНЫХ ПОКАЗАТЕЛЕЙ </w:t>
      </w:r>
      <w:r w:rsidRPr="003E56D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ЖИЛИЩНОГО КОНТРОЛЯ</w:t>
      </w:r>
      <w:r w:rsidRPr="003E56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 КОТИКСКОМ</w:t>
      </w:r>
      <w:r w:rsidRPr="003E56D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СЕЛЬСКОМ ПОСЕЛЕНИИ</w:t>
      </w:r>
    </w:p>
    <w:p w:rsidR="003E56DE" w:rsidRPr="003E56DE" w:rsidRDefault="003E56DE" w:rsidP="003E56DE">
      <w:pPr>
        <w:widowControl w:val="0"/>
        <w:autoSpaceDE w:val="0"/>
        <w:autoSpaceDN w:val="0"/>
        <w:spacing w:after="0" w:line="228" w:lineRule="auto"/>
        <w:ind w:right="26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6DE" w:rsidRPr="003E56DE" w:rsidRDefault="003E56DE" w:rsidP="003E56DE">
      <w:pPr>
        <w:suppressAutoHyphens/>
        <w:autoSpaceDE w:val="0"/>
        <w:autoSpaceDN w:val="0"/>
        <w:adjustRightInd w:val="0"/>
        <w:spacing w:after="0" w:line="240" w:lineRule="auto"/>
        <w:ind w:right="456"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56DE">
        <w:rPr>
          <w:rFonts w:ascii="Arial" w:eastAsia="Arial" w:hAnsi="Arial" w:cs="Arial"/>
          <w:sz w:val="24"/>
          <w:szCs w:val="24"/>
          <w:lang w:eastAsia="fa-IR" w:bidi="fa-IR"/>
        </w:rPr>
        <w:t>В соответствии с Федеральным законом от 31.07.2020 №248-ФЗ</w:t>
      </w:r>
      <w:r>
        <w:rPr>
          <w:rFonts w:ascii="Arial" w:eastAsia="Arial" w:hAnsi="Arial" w:cs="Arial"/>
          <w:sz w:val="24"/>
          <w:szCs w:val="24"/>
          <w:lang w:eastAsia="fa-IR" w:bidi="fa-IR"/>
        </w:rPr>
        <w:t xml:space="preserve"> </w:t>
      </w:r>
      <w:r w:rsidRPr="003E56DE">
        <w:rPr>
          <w:rFonts w:ascii="Arial" w:eastAsia="Arial" w:hAnsi="Arial" w:cs="Arial"/>
          <w:sz w:val="24"/>
          <w:szCs w:val="24"/>
          <w:lang w:eastAsia="fa-IR" w:bidi="fa-IR"/>
        </w:rPr>
        <w:t>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Pr="003E56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Pr="003E56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статьями 33, 48 Устава </w:t>
      </w:r>
      <w:r w:rsidRPr="003E56DE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Котикского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56DE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образования, Дума Котикского сельского поселения</w:t>
      </w:r>
    </w:p>
    <w:p w:rsidR="003E56DE" w:rsidRPr="003E56DE" w:rsidRDefault="003E56DE" w:rsidP="003E56DE">
      <w:pPr>
        <w:suppressAutoHyphens/>
        <w:autoSpaceDE w:val="0"/>
        <w:autoSpaceDN w:val="0"/>
        <w:adjustRightInd w:val="0"/>
        <w:spacing w:after="0" w:line="240" w:lineRule="auto"/>
        <w:ind w:right="456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E56DE" w:rsidRPr="003E56DE" w:rsidRDefault="003E56DE" w:rsidP="003E56DE">
      <w:pPr>
        <w:suppressAutoHyphens/>
        <w:autoSpaceDE w:val="0"/>
        <w:autoSpaceDN w:val="0"/>
        <w:adjustRightInd w:val="0"/>
        <w:spacing w:after="0" w:line="240" w:lineRule="auto"/>
        <w:ind w:right="456"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3E56D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РЕШИЛА:</w:t>
      </w:r>
    </w:p>
    <w:p w:rsidR="003E56DE" w:rsidRPr="003E56DE" w:rsidRDefault="003E56DE" w:rsidP="003E56DE">
      <w:pPr>
        <w:suppressAutoHyphens/>
        <w:autoSpaceDE w:val="0"/>
        <w:autoSpaceDN w:val="0"/>
        <w:adjustRightInd w:val="0"/>
        <w:spacing w:after="0" w:line="240" w:lineRule="auto"/>
        <w:ind w:right="456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E56DE" w:rsidRPr="003E56DE" w:rsidRDefault="003E56DE" w:rsidP="003E56DE">
      <w:pPr>
        <w:spacing w:after="0" w:line="240" w:lineRule="auto"/>
        <w:ind w:right="456" w:firstLine="72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3E56D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E56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Утвердить:</w:t>
      </w:r>
    </w:p>
    <w:p w:rsidR="003E56DE" w:rsidRPr="003E56DE" w:rsidRDefault="003E56DE" w:rsidP="003E56DE">
      <w:pPr>
        <w:spacing w:after="0" w:line="240" w:lineRule="auto"/>
        <w:ind w:right="456" w:firstLine="720"/>
        <w:jc w:val="both"/>
        <w:rPr>
          <w:rFonts w:ascii="Arial" w:eastAsia="Arial" w:hAnsi="Arial" w:cs="Arial"/>
          <w:sz w:val="24"/>
          <w:szCs w:val="24"/>
          <w:lang w:eastAsia="fa-IR" w:bidi="fa-IR"/>
        </w:rPr>
      </w:pPr>
      <w:r w:rsidRPr="003E56DE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3E56DE">
        <w:rPr>
          <w:rFonts w:ascii="Arial" w:eastAsia="Arial" w:hAnsi="Arial" w:cs="Arial"/>
          <w:sz w:val="24"/>
          <w:szCs w:val="24"/>
          <w:lang w:eastAsia="fa-IR" w:bidi="fa-IR"/>
        </w:rPr>
        <w:t xml:space="preserve">ключевые показатели и их целевые значения </w:t>
      </w:r>
      <w:r w:rsidRPr="003E56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жилищного контроля</w:t>
      </w:r>
      <w:r w:rsidRPr="003E5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Котикском</w:t>
      </w:r>
      <w:r w:rsidRPr="003E56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Pr="003E56DE">
        <w:rPr>
          <w:rFonts w:ascii="Arial" w:eastAsia="Arial" w:hAnsi="Arial" w:cs="Arial"/>
          <w:sz w:val="24"/>
          <w:szCs w:val="24"/>
          <w:lang w:eastAsia="fa-IR" w:bidi="fa-IR"/>
        </w:rPr>
        <w:t xml:space="preserve"> (Приложение №1);</w:t>
      </w:r>
    </w:p>
    <w:p w:rsidR="003E56DE" w:rsidRPr="003E56DE" w:rsidRDefault="003E56DE" w:rsidP="003E56DE">
      <w:pPr>
        <w:spacing w:after="0" w:line="240" w:lineRule="auto"/>
        <w:ind w:right="456" w:firstLine="720"/>
        <w:jc w:val="both"/>
        <w:rPr>
          <w:rFonts w:ascii="Arial" w:eastAsia="Arial" w:hAnsi="Arial" w:cs="Arial"/>
          <w:sz w:val="24"/>
          <w:szCs w:val="24"/>
          <w:lang w:eastAsia="fa-IR" w:bidi="fa-IR"/>
        </w:rPr>
      </w:pPr>
      <w:r w:rsidRPr="003E56DE">
        <w:rPr>
          <w:rFonts w:ascii="Arial" w:eastAsia="Arial" w:hAnsi="Arial" w:cs="Arial"/>
          <w:sz w:val="24"/>
          <w:szCs w:val="24"/>
          <w:lang w:eastAsia="fa-IR" w:bidi="fa-IR"/>
        </w:rPr>
        <w:t xml:space="preserve">2) индикативные показатели муниципального контроля </w:t>
      </w:r>
      <w:r w:rsidRPr="003E56D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жилищного контроля</w:t>
      </w:r>
      <w:r w:rsidRPr="003E56D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Котикском</w:t>
      </w:r>
      <w:r w:rsidRPr="003E56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Pr="003E56DE">
        <w:rPr>
          <w:rFonts w:ascii="Arial" w:eastAsia="Arial" w:hAnsi="Arial" w:cs="Arial"/>
          <w:sz w:val="24"/>
          <w:szCs w:val="24"/>
          <w:lang w:eastAsia="fa-IR" w:bidi="fa-IR"/>
        </w:rPr>
        <w:t xml:space="preserve"> (Приложение №2).</w:t>
      </w:r>
    </w:p>
    <w:p w:rsidR="003E56DE" w:rsidRPr="003E56DE" w:rsidRDefault="003E56DE" w:rsidP="003E56DE">
      <w:pPr>
        <w:spacing w:after="0" w:line="240" w:lineRule="auto"/>
        <w:ind w:right="45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6D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2. </w:t>
      </w:r>
      <w:r w:rsidRPr="003E56DE">
        <w:rPr>
          <w:rFonts w:ascii="Arial" w:eastAsia="Albany AMT" w:hAnsi="Arial" w:cs="Arial"/>
          <w:color w:val="000000"/>
          <w:sz w:val="24"/>
          <w:szCs w:val="24"/>
          <w:lang w:eastAsia="ar-SA"/>
        </w:rPr>
        <w:t>Настоящее решение вступает в силу со дня опубликования.</w:t>
      </w:r>
    </w:p>
    <w:p w:rsidR="003E56DE" w:rsidRPr="003E56DE" w:rsidRDefault="003E56DE" w:rsidP="003E56DE">
      <w:pPr>
        <w:suppressAutoHyphens/>
        <w:autoSpaceDE w:val="0"/>
        <w:autoSpaceDN w:val="0"/>
        <w:adjustRightInd w:val="0"/>
        <w:spacing w:after="0" w:line="240" w:lineRule="auto"/>
        <w:ind w:right="456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6DE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3E56DE" w:rsidRPr="003E56DE" w:rsidRDefault="003E56DE" w:rsidP="003E56DE">
      <w:pPr>
        <w:suppressAutoHyphens/>
        <w:autoSpaceDE w:val="0"/>
        <w:autoSpaceDN w:val="0"/>
        <w:adjustRightInd w:val="0"/>
        <w:spacing w:after="0" w:line="240" w:lineRule="auto"/>
        <w:ind w:right="456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56D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3E56D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E56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Котикского сельского поселения Горюнова В.В.</w:t>
      </w:r>
    </w:p>
    <w:p w:rsidR="003E56DE" w:rsidRPr="003E56DE" w:rsidRDefault="003E56DE" w:rsidP="003E56DE">
      <w:pPr>
        <w:widowControl w:val="0"/>
        <w:autoSpaceDE w:val="0"/>
        <w:autoSpaceDN w:val="0"/>
        <w:spacing w:after="0" w:line="240" w:lineRule="auto"/>
        <w:ind w:right="4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6DE" w:rsidRPr="003E56DE" w:rsidRDefault="003E56DE" w:rsidP="003E56DE">
      <w:pPr>
        <w:widowControl w:val="0"/>
        <w:autoSpaceDE w:val="0"/>
        <w:autoSpaceDN w:val="0"/>
        <w:spacing w:after="0" w:line="240" w:lineRule="auto"/>
        <w:ind w:right="4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6DE" w:rsidRDefault="003E56DE" w:rsidP="003E56DE">
      <w:pPr>
        <w:widowControl w:val="0"/>
        <w:autoSpaceDE w:val="0"/>
        <w:autoSpaceDN w:val="0"/>
        <w:spacing w:after="0" w:line="240" w:lineRule="auto"/>
        <w:ind w:right="4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6DE">
        <w:rPr>
          <w:rFonts w:ascii="Arial" w:eastAsia="Times New Roman" w:hAnsi="Arial" w:cs="Arial"/>
          <w:sz w:val="24"/>
          <w:szCs w:val="24"/>
          <w:lang w:eastAsia="ru-RU"/>
        </w:rPr>
        <w:t>Глава Котикского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56D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3E56DE" w:rsidRPr="003E56DE" w:rsidRDefault="003E56DE" w:rsidP="003E56DE">
      <w:pPr>
        <w:widowControl w:val="0"/>
        <w:autoSpaceDE w:val="0"/>
        <w:autoSpaceDN w:val="0"/>
        <w:spacing w:after="0" w:line="240" w:lineRule="auto"/>
        <w:ind w:right="4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56DE">
        <w:rPr>
          <w:rFonts w:ascii="Arial" w:eastAsia="Times New Roman" w:hAnsi="Arial" w:cs="Arial"/>
          <w:sz w:val="24"/>
          <w:szCs w:val="24"/>
          <w:lang w:eastAsia="ru-RU"/>
        </w:rPr>
        <w:t>В.В. Горюнов</w:t>
      </w:r>
    </w:p>
    <w:p w:rsidR="003E56DE" w:rsidRPr="003E56DE" w:rsidRDefault="003E56DE" w:rsidP="003E56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6DE" w:rsidRPr="003E56DE" w:rsidRDefault="003E56DE" w:rsidP="003E56DE">
      <w:pPr>
        <w:tabs>
          <w:tab w:val="left" w:pos="5529"/>
        </w:tabs>
        <w:spacing w:after="0" w:line="240" w:lineRule="auto"/>
        <w:ind w:left="4680" w:firstLine="720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3E56DE">
        <w:rPr>
          <w:rFonts w:ascii="Courier New" w:eastAsia="Andale Sans UI" w:hAnsi="Courier New" w:cs="Courier New"/>
          <w:kern w:val="2"/>
          <w:lang w:eastAsia="zh-CN"/>
        </w:rPr>
        <w:t>Приложение №1</w:t>
      </w:r>
    </w:p>
    <w:p w:rsidR="003E56DE" w:rsidRPr="003E56DE" w:rsidRDefault="003E56DE" w:rsidP="003E56DE">
      <w:pPr>
        <w:tabs>
          <w:tab w:val="left" w:pos="5529"/>
        </w:tabs>
        <w:spacing w:after="0" w:line="240" w:lineRule="auto"/>
        <w:ind w:firstLine="5400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3E56DE">
        <w:rPr>
          <w:rFonts w:ascii="Courier New" w:eastAsia="Andale Sans UI" w:hAnsi="Courier New" w:cs="Courier New"/>
          <w:kern w:val="2"/>
          <w:lang w:eastAsia="zh-CN"/>
        </w:rPr>
        <w:t>к решению Думы</w:t>
      </w:r>
    </w:p>
    <w:p w:rsidR="003E56DE" w:rsidRPr="003E56DE" w:rsidRDefault="003E56DE" w:rsidP="003E56DE">
      <w:pPr>
        <w:tabs>
          <w:tab w:val="left" w:pos="5529"/>
        </w:tabs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3E56DE">
        <w:rPr>
          <w:rFonts w:ascii="Courier New" w:eastAsia="Andale Sans UI" w:hAnsi="Courier New" w:cs="Courier New"/>
          <w:kern w:val="2"/>
          <w:lang w:eastAsia="zh-CN"/>
        </w:rPr>
        <w:t>Котикского сельского</w:t>
      </w:r>
      <w:r>
        <w:rPr>
          <w:rFonts w:ascii="Courier New" w:eastAsia="Andale Sans UI" w:hAnsi="Courier New" w:cs="Courier New"/>
          <w:kern w:val="2"/>
          <w:lang w:eastAsia="zh-CN"/>
        </w:rPr>
        <w:t xml:space="preserve"> </w:t>
      </w:r>
      <w:r w:rsidRPr="003E56DE">
        <w:rPr>
          <w:rFonts w:ascii="Courier New" w:eastAsia="Andale Sans UI" w:hAnsi="Courier New" w:cs="Courier New"/>
          <w:kern w:val="2"/>
          <w:lang w:eastAsia="zh-CN"/>
        </w:rPr>
        <w:t>поселения</w:t>
      </w:r>
    </w:p>
    <w:p w:rsidR="003E56DE" w:rsidRPr="003E56DE" w:rsidRDefault="003E56DE" w:rsidP="003E56DE">
      <w:pPr>
        <w:tabs>
          <w:tab w:val="left" w:pos="5529"/>
        </w:tabs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3E56DE">
        <w:rPr>
          <w:rFonts w:ascii="Courier New" w:eastAsia="Times New Roman" w:hAnsi="Courier New" w:cs="Courier New"/>
          <w:lang w:eastAsia="ru-RU"/>
        </w:rPr>
        <w:t>«23» декабря 2022г. №16</w:t>
      </w:r>
    </w:p>
    <w:p w:rsidR="003E56DE" w:rsidRPr="003E56DE" w:rsidRDefault="003E56DE" w:rsidP="003E56DE">
      <w:pPr>
        <w:spacing w:after="0" w:line="2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6DE" w:rsidRPr="003E56DE" w:rsidRDefault="003E56DE" w:rsidP="003E56D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56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Ключевые показатели и их целевые значения </w:t>
      </w:r>
      <w:r w:rsidRPr="003E56D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жилищного контроля</w:t>
      </w:r>
      <w:r w:rsidRPr="003E56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 Котикском</w:t>
      </w:r>
      <w:r w:rsidRPr="003E56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сельском поселении</w:t>
      </w:r>
    </w:p>
    <w:p w:rsidR="003E56DE" w:rsidRPr="003E56DE" w:rsidRDefault="003E56DE" w:rsidP="003E56DE">
      <w:pPr>
        <w:spacing w:after="0" w:line="2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4"/>
        <w:gridCol w:w="6529"/>
        <w:gridCol w:w="2498"/>
      </w:tblGrid>
      <w:tr w:rsidR="003E56DE" w:rsidRPr="003E56DE" w:rsidTr="003E56DE">
        <w:trPr>
          <w:trHeight w:val="51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napToGrid w:val="0"/>
              <w:spacing w:after="0" w:line="240" w:lineRule="auto"/>
              <w:ind w:left="23"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6DE" w:rsidRPr="003E56DE" w:rsidRDefault="003E56DE" w:rsidP="003E56DE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Ключевые показатели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6DE" w:rsidRPr="003E56DE" w:rsidRDefault="003E56DE" w:rsidP="003E56DE">
            <w:pPr>
              <w:autoSpaceDE w:val="0"/>
              <w:spacing w:after="0" w:line="240" w:lineRule="auto"/>
              <w:ind w:left="23" w:hanging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Целевые значения</w:t>
            </w:r>
          </w:p>
        </w:tc>
      </w:tr>
      <w:tr w:rsidR="003E56DE" w:rsidRPr="003E56DE" w:rsidTr="003E56DE">
        <w:trPr>
          <w:trHeight w:val="2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6DE" w:rsidRPr="003E56DE" w:rsidRDefault="003E56DE" w:rsidP="003E56DE">
            <w:pPr>
              <w:autoSpaceDE w:val="0"/>
              <w:spacing w:after="0" w:line="240" w:lineRule="auto"/>
              <w:ind w:left="23" w:firstLine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6DE" w:rsidRPr="003E56DE" w:rsidRDefault="003E56DE" w:rsidP="003E56DE">
            <w:pPr>
              <w:autoSpaceDE w:val="0"/>
              <w:spacing w:after="0" w:line="240" w:lineRule="auto"/>
              <w:ind w:left="23" w:hanging="11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3E56DE" w:rsidRPr="003E56DE" w:rsidTr="003E56DE">
        <w:trPr>
          <w:trHeight w:val="1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Процент устраненных нарушений из числа выявленных нарушений обязательных требований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60 %</w:t>
            </w:r>
          </w:p>
        </w:tc>
      </w:tr>
      <w:tr w:rsidR="003E56DE" w:rsidRPr="003E56DE" w:rsidTr="003E56DE">
        <w:trPr>
          <w:trHeight w:val="125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 xml:space="preserve">Процент вынесенных решений </w:t>
            </w:r>
            <w:r w:rsidRPr="003E56DE">
              <w:rPr>
                <w:rFonts w:ascii="Courier New" w:eastAsia="Times New Roman" w:hAnsi="Courier New" w:cs="Courier New"/>
                <w:lang w:eastAsia="ru-RU"/>
              </w:rPr>
              <w:br/>
              <w:t xml:space="preserve">о назначении административного наказания </w:t>
            </w:r>
            <w:r w:rsidRPr="003E56DE">
              <w:rPr>
                <w:rFonts w:ascii="Courier New" w:eastAsia="Times New Roman" w:hAnsi="Courier New" w:cs="Courier New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80 %</w:t>
            </w:r>
          </w:p>
        </w:tc>
      </w:tr>
      <w:tr w:rsidR="003E56DE" w:rsidRPr="003E56DE" w:rsidTr="003E56DE">
        <w:trPr>
          <w:trHeight w:val="15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rPr>
                <w:rFonts w:ascii="Courier New" w:eastAsia="Times New Roman" w:hAnsi="Courier New" w:cs="Courier New"/>
              </w:rPr>
            </w:pPr>
            <w:r w:rsidRPr="003E56DE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</w:rPr>
            </w:pPr>
            <w:r w:rsidRPr="003E56DE">
              <w:rPr>
                <w:rFonts w:ascii="Courier New" w:eastAsia="Times New Roman" w:hAnsi="Courier New" w:cs="Courier New"/>
                <w:bCs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</w:rPr>
            </w:pPr>
            <w:r w:rsidRPr="003E56DE">
              <w:rPr>
                <w:rFonts w:ascii="Courier New" w:eastAsia="Times New Roman" w:hAnsi="Courier New" w:cs="Courier New"/>
              </w:rPr>
              <w:t>100 %</w:t>
            </w:r>
          </w:p>
        </w:tc>
      </w:tr>
      <w:tr w:rsidR="003E56DE" w:rsidRPr="003E56DE" w:rsidTr="003E56DE">
        <w:trPr>
          <w:trHeight w:val="15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rPr>
                <w:rFonts w:ascii="Courier New" w:eastAsia="Times New Roman" w:hAnsi="Courier New" w:cs="Courier New"/>
              </w:rPr>
            </w:pPr>
            <w:r w:rsidRPr="003E56DE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</w:rPr>
            </w:pPr>
            <w:r w:rsidRPr="003E56DE">
              <w:rPr>
                <w:rFonts w:ascii="Courier New" w:eastAsia="Times New Roman" w:hAnsi="Courier New" w:cs="Courier New"/>
              </w:rPr>
              <w:t>Доля проверок, на результаты которых поданы жалобы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autoSpaceDE w:val="0"/>
              <w:spacing w:after="0" w:line="240" w:lineRule="auto"/>
              <w:ind w:firstLine="33"/>
              <w:jc w:val="center"/>
              <w:rPr>
                <w:rFonts w:ascii="Courier New" w:eastAsia="Times New Roman" w:hAnsi="Courier New" w:cs="Courier New"/>
              </w:rPr>
            </w:pPr>
            <w:r w:rsidRPr="003E56DE">
              <w:rPr>
                <w:rFonts w:ascii="Courier New" w:eastAsia="Times New Roman" w:hAnsi="Courier New" w:cs="Courier New"/>
              </w:rPr>
              <w:t>0 %</w:t>
            </w:r>
          </w:p>
        </w:tc>
      </w:tr>
    </w:tbl>
    <w:p w:rsidR="003E56DE" w:rsidRPr="003E56DE" w:rsidRDefault="003E56DE" w:rsidP="003E56D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E56DE" w:rsidRPr="003E56DE" w:rsidRDefault="003E56DE" w:rsidP="003E56DE">
      <w:pPr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3E56DE">
        <w:rPr>
          <w:rFonts w:ascii="Courier New" w:eastAsia="Andale Sans UI" w:hAnsi="Courier New" w:cs="Courier New"/>
          <w:kern w:val="2"/>
          <w:lang w:eastAsia="zh-CN"/>
        </w:rPr>
        <w:t>Приложение №2</w:t>
      </w:r>
    </w:p>
    <w:p w:rsidR="003E56DE" w:rsidRPr="003E56DE" w:rsidRDefault="003E56DE" w:rsidP="003E56DE">
      <w:pPr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3E56DE">
        <w:rPr>
          <w:rFonts w:ascii="Courier New" w:eastAsia="Andale Sans UI" w:hAnsi="Courier New" w:cs="Courier New"/>
          <w:kern w:val="2"/>
          <w:lang w:eastAsia="zh-CN"/>
        </w:rPr>
        <w:t>к решению</w:t>
      </w:r>
      <w:r w:rsidRPr="003E56DE">
        <w:rPr>
          <w:rFonts w:ascii="Courier New" w:eastAsia="Andale Sans UI" w:hAnsi="Courier New" w:cs="Courier New"/>
          <w:kern w:val="2"/>
          <w:lang w:eastAsia="zh-CN"/>
        </w:rPr>
        <w:t xml:space="preserve"> </w:t>
      </w:r>
      <w:r w:rsidRPr="003E56DE">
        <w:rPr>
          <w:rFonts w:ascii="Courier New" w:eastAsia="Andale Sans UI" w:hAnsi="Courier New" w:cs="Courier New"/>
          <w:kern w:val="2"/>
          <w:lang w:eastAsia="zh-CN"/>
        </w:rPr>
        <w:t>Думы</w:t>
      </w:r>
    </w:p>
    <w:p w:rsidR="003E56DE" w:rsidRPr="003E56DE" w:rsidRDefault="003E56DE" w:rsidP="003E56DE">
      <w:pPr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3E56DE">
        <w:rPr>
          <w:rFonts w:ascii="Courier New" w:eastAsia="Andale Sans UI" w:hAnsi="Courier New" w:cs="Courier New"/>
          <w:kern w:val="2"/>
          <w:lang w:eastAsia="zh-CN"/>
        </w:rPr>
        <w:t>Котикского сельского поселения</w:t>
      </w:r>
    </w:p>
    <w:p w:rsidR="003E56DE" w:rsidRPr="003E56DE" w:rsidRDefault="003E56DE" w:rsidP="003E56DE">
      <w:pPr>
        <w:spacing w:after="0" w:line="240" w:lineRule="auto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3E56DE">
        <w:rPr>
          <w:rFonts w:ascii="Courier New" w:eastAsia="Times New Roman" w:hAnsi="Courier New" w:cs="Courier New"/>
          <w:lang w:eastAsia="ru-RU"/>
        </w:rPr>
        <w:t>«23» декабря 2022г. №1</w:t>
      </w:r>
      <w:r>
        <w:rPr>
          <w:rFonts w:ascii="Courier New" w:eastAsia="Times New Roman" w:hAnsi="Courier New" w:cs="Courier New"/>
          <w:lang w:eastAsia="ru-RU"/>
        </w:rPr>
        <w:t>6</w:t>
      </w:r>
    </w:p>
    <w:p w:rsidR="003E56DE" w:rsidRPr="003E56DE" w:rsidRDefault="003E56DE" w:rsidP="003E56DE">
      <w:pPr>
        <w:spacing w:after="0" w:line="200" w:lineRule="atLeast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3E56DE" w:rsidRPr="003E56DE" w:rsidRDefault="003E56DE" w:rsidP="003E56D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E56DE">
        <w:rPr>
          <w:rFonts w:ascii="Arial" w:eastAsia="Times New Roman" w:hAnsi="Arial" w:cs="Arial"/>
          <w:b/>
          <w:sz w:val="30"/>
          <w:szCs w:val="30"/>
          <w:lang w:eastAsia="ru-RU"/>
        </w:rPr>
        <w:t>Индикативные показатели</w:t>
      </w:r>
      <w:r w:rsidRPr="003E56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3E56DE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муниципального жилищного контроля</w:t>
      </w:r>
      <w:r w:rsidRPr="003E56D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в Котикском</w:t>
      </w:r>
      <w:r w:rsidRPr="003E56D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сельском поселении</w:t>
      </w:r>
    </w:p>
    <w:p w:rsidR="003E56DE" w:rsidRPr="003E56DE" w:rsidRDefault="003E56DE" w:rsidP="003E56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6385"/>
        <w:gridCol w:w="2552"/>
      </w:tblGrid>
      <w:tr w:rsidR="003E56DE" w:rsidRPr="003E56DE" w:rsidTr="003E56DE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3E56D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3E56D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Индикативные показатели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Единицы измерения</w:t>
            </w:r>
          </w:p>
        </w:tc>
      </w:tr>
      <w:tr w:rsidR="003E56DE" w:rsidRPr="003E56DE" w:rsidTr="003E56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3E56DE" w:rsidRPr="003E56DE" w:rsidTr="003E56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3E56DE" w:rsidRPr="003E56DE" w:rsidTr="003E56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Количество проведенных внеплановых контрольных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3E56DE" w:rsidRPr="003E56DE" w:rsidTr="003E56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3E56DE" w:rsidRPr="003E56DE" w:rsidTr="003E56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3E56DE" w:rsidRPr="003E56DE" w:rsidTr="003E56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3E56DE" w:rsidRPr="003E56DE" w:rsidTr="003E56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1.6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3E56DE" w:rsidRPr="003E56DE" w:rsidTr="003E56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1.7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  <w:tr w:rsidR="003E56DE" w:rsidRPr="003E56DE" w:rsidTr="003E56D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1.8</w:t>
            </w:r>
            <w:bookmarkStart w:id="0" w:name="_GoBack"/>
            <w:bookmarkEnd w:id="0"/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6DE" w:rsidRPr="003E56DE" w:rsidRDefault="003E56DE" w:rsidP="003E56DE">
            <w:pPr>
              <w:spacing w:after="0" w:line="100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E56DE">
              <w:rPr>
                <w:rFonts w:ascii="Courier New" w:eastAsia="Times New Roman" w:hAnsi="Courier New" w:cs="Courier New"/>
                <w:lang w:eastAsia="ru-RU"/>
              </w:rPr>
              <w:t>шт.</w:t>
            </w:r>
          </w:p>
        </w:tc>
      </w:tr>
    </w:tbl>
    <w:p w:rsidR="00B66573" w:rsidRPr="003E56DE" w:rsidRDefault="00B66573" w:rsidP="003E56DE">
      <w:pPr>
        <w:rPr>
          <w:rFonts w:ascii="Arial" w:hAnsi="Arial" w:cs="Arial"/>
          <w:sz w:val="24"/>
          <w:szCs w:val="24"/>
        </w:rPr>
      </w:pPr>
    </w:p>
    <w:sectPr w:rsidR="00B66573" w:rsidRPr="003E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7E" w:rsidRDefault="00596B7E" w:rsidP="003E56DE">
      <w:pPr>
        <w:spacing w:after="0" w:line="240" w:lineRule="auto"/>
      </w:pPr>
      <w:r>
        <w:separator/>
      </w:r>
    </w:p>
  </w:endnote>
  <w:endnote w:type="continuationSeparator" w:id="0">
    <w:p w:rsidR="00596B7E" w:rsidRDefault="00596B7E" w:rsidP="003E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7E" w:rsidRDefault="00596B7E" w:rsidP="003E56DE">
      <w:pPr>
        <w:spacing w:after="0" w:line="240" w:lineRule="auto"/>
      </w:pPr>
      <w:r>
        <w:separator/>
      </w:r>
    </w:p>
  </w:footnote>
  <w:footnote w:type="continuationSeparator" w:id="0">
    <w:p w:rsidR="00596B7E" w:rsidRDefault="00596B7E" w:rsidP="003E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DE"/>
    <w:rsid w:val="003E56DE"/>
    <w:rsid w:val="00596B7E"/>
    <w:rsid w:val="00B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6DE"/>
  </w:style>
  <w:style w:type="paragraph" w:styleId="a5">
    <w:name w:val="footer"/>
    <w:basedOn w:val="a"/>
    <w:link w:val="a6"/>
    <w:uiPriority w:val="99"/>
    <w:unhideWhenUsed/>
    <w:rsid w:val="003E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6DE"/>
  </w:style>
  <w:style w:type="paragraph" w:styleId="a5">
    <w:name w:val="footer"/>
    <w:basedOn w:val="a"/>
    <w:link w:val="a6"/>
    <w:uiPriority w:val="99"/>
    <w:unhideWhenUsed/>
    <w:rsid w:val="003E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2023-01-10T02:21:00Z</dcterms:created>
  <dcterms:modified xsi:type="dcterms:W3CDTF">2023-01-10T02:31:00Z</dcterms:modified>
</cp:coreProperties>
</file>