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0E" w:rsidRPr="000B4F0E" w:rsidRDefault="000B4F0E" w:rsidP="000B4F0E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29.10.2021Г. №19</w:t>
      </w:r>
    </w:p>
    <w:p w:rsidR="000B4F0E" w:rsidRPr="000B4F0E" w:rsidRDefault="000B4F0E" w:rsidP="000B4F0E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РОССИЙСКАЯ ФЕДЕРАЦИЯ</w:t>
      </w:r>
    </w:p>
    <w:p w:rsidR="0027687F" w:rsidRPr="000B4F0E" w:rsidRDefault="000B4F0E" w:rsidP="000B4F0E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ИРКУТСКАЯ ОБЛАСТЬ</w:t>
      </w:r>
    </w:p>
    <w:p w:rsidR="0027687F" w:rsidRPr="000B4F0E" w:rsidRDefault="000B4F0E" w:rsidP="000B4F0E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ТУЛУНСКИЙ МУНИЦИПАЛЬНЫЙ РАЙОН</w:t>
      </w:r>
    </w:p>
    <w:p w:rsidR="0027687F" w:rsidRPr="000B4F0E" w:rsidRDefault="000B4F0E" w:rsidP="000B4F0E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КОТИКСКОЕ СЕЛЬСКОЕ ПОСЕЛЕНИЕ</w:t>
      </w:r>
    </w:p>
    <w:p w:rsidR="0027687F" w:rsidRPr="000B4F0E" w:rsidRDefault="000B4F0E" w:rsidP="000B4F0E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ДУМА</w:t>
      </w:r>
    </w:p>
    <w:p w:rsidR="0027687F" w:rsidRPr="000B4F0E" w:rsidRDefault="000B4F0E" w:rsidP="000B4F0E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РЕШЕНИЕ</w:t>
      </w:r>
    </w:p>
    <w:p w:rsidR="0027687F" w:rsidRPr="000B4F0E" w:rsidRDefault="0027687F" w:rsidP="002768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687F" w:rsidRPr="000B4F0E" w:rsidRDefault="000B4F0E" w:rsidP="000B4F0E">
      <w:pPr>
        <w:autoSpaceDE w:val="0"/>
        <w:autoSpaceDN w:val="0"/>
        <w:adjustRightInd w:val="0"/>
        <w:spacing w:after="0" w:line="240" w:lineRule="auto"/>
        <w:ind w:right="282"/>
        <w:jc w:val="center"/>
        <w:outlineLvl w:val="1"/>
        <w:rPr>
          <w:rFonts w:ascii="Arial" w:eastAsiaTheme="majorEastAsia" w:hAnsi="Arial" w:cs="Arial"/>
          <w:bCs/>
          <w:iCs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b/>
          <w:bCs/>
          <w:sz w:val="24"/>
          <w:szCs w:val="24"/>
          <w:lang w:eastAsia="ru-RU"/>
        </w:rPr>
        <w:t xml:space="preserve">О ПОРЯДКЕ ПРИСУТСТВИЯ ГРАЖДАН (ФИЗИЧЕСКИХ ЛИЦ), </w:t>
      </w:r>
      <w:r w:rsidRPr="000B4F0E">
        <w:rPr>
          <w:rFonts w:ascii="Arial" w:eastAsiaTheme="majorEastAsia" w:hAnsi="Arial" w:cs="Arial"/>
          <w:b/>
          <w:bCs/>
          <w:iCs/>
          <w:sz w:val="24"/>
          <w:szCs w:val="24"/>
          <w:lang w:eastAsia="ru-RU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КОТИКСКОГО СЕЛЬСКОГО ПОСЕЛЕНИЯ И ЕЁ КОЛЛЕГИАЛЬНЫХ ОРГАНОВ</w:t>
      </w:r>
    </w:p>
    <w:p w:rsidR="0027687F" w:rsidRPr="000B4F0E" w:rsidRDefault="0027687F" w:rsidP="002768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0B4F0E">
          <w:rPr>
            <w:rFonts w:ascii="Arial" w:eastAsia="Times New Roman" w:hAnsi="Arial" w:cs="Arial"/>
            <w:sz w:val="24"/>
            <w:szCs w:val="24"/>
            <w:lang w:eastAsia="ru-RU"/>
          </w:rPr>
          <w:t>статьей 15</w:t>
        </w:r>
      </w:hyperlink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статьей 33, 48 </w:t>
      </w:r>
      <w:hyperlink r:id="rId8" w:history="1">
        <w:proofErr w:type="gramStart"/>
        <w:r w:rsidRPr="000B4F0E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  <w:proofErr w:type="gramEnd"/>
      </w:hyperlink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а муниципального образования, </w:t>
      </w:r>
      <w:r w:rsidRPr="000B4F0E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 Котикского сельского поселения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0B4F0E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7687F" w:rsidRPr="000B4F0E" w:rsidRDefault="0027687F" w:rsidP="002768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Theme="majorEastAsia" w:hAnsi="Arial" w:cs="Arial"/>
          <w:bCs/>
          <w:iCs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bCs/>
          <w:iCs/>
          <w:sz w:val="24"/>
          <w:szCs w:val="24"/>
          <w:lang w:eastAsia="ru-RU"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0B4F0E">
        <w:rPr>
          <w:rFonts w:ascii="Arial" w:eastAsiaTheme="majorEastAsia" w:hAnsi="Arial" w:cs="Arial"/>
          <w:bCs/>
          <w:iCs/>
          <w:kern w:val="28"/>
          <w:sz w:val="24"/>
          <w:szCs w:val="24"/>
          <w:lang w:eastAsia="ru-RU"/>
        </w:rPr>
        <w:t>Думы Котикского сельского поселения и её</w:t>
      </w:r>
      <w:r w:rsidRPr="000B4F0E">
        <w:rPr>
          <w:rFonts w:ascii="Arial" w:eastAsiaTheme="majorEastAsia" w:hAnsi="Arial" w:cs="Arial"/>
          <w:bCs/>
          <w:iCs/>
          <w:sz w:val="24"/>
          <w:szCs w:val="24"/>
          <w:lang w:eastAsia="ru-RU"/>
        </w:rPr>
        <w:t xml:space="preserve"> коллегиальных органов (прилагается).</w:t>
      </w:r>
    </w:p>
    <w:p w:rsidR="0027687F" w:rsidRPr="000B4F0E" w:rsidRDefault="0027687F" w:rsidP="00276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27687F" w:rsidRPr="000B4F0E" w:rsidRDefault="0027687F" w:rsidP="002768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Настоящее решение </w:t>
      </w:r>
      <w:r w:rsidRPr="000B4F0E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27687F" w:rsidRPr="000B4F0E" w:rsidRDefault="0027687F" w:rsidP="00276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7F" w:rsidRPr="000B4F0E" w:rsidRDefault="0027687F" w:rsidP="00276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4F0E" w:rsidRDefault="0027687F" w:rsidP="000B4F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Котикского</w:t>
      </w:r>
      <w:r w:rsidR="000B4F0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0B4F0E">
        <w:rPr>
          <w:rFonts w:ascii="Arial" w:eastAsia="Times New Roman" w:hAnsi="Arial" w:cs="Arial"/>
          <w:kern w:val="2"/>
          <w:sz w:val="24"/>
          <w:szCs w:val="24"/>
          <w:lang w:eastAsia="ru-RU"/>
        </w:rPr>
        <w:t>сельского поселения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kern w:val="2"/>
          <w:sz w:val="24"/>
          <w:szCs w:val="24"/>
          <w:lang w:eastAsia="ru-RU"/>
        </w:rPr>
        <w:t>Г.В. Пырьев</w:t>
      </w:r>
    </w:p>
    <w:p w:rsidR="0027687F" w:rsidRPr="000B4F0E" w:rsidRDefault="0027687F" w:rsidP="00276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7F" w:rsidRPr="000B4F0E" w:rsidRDefault="000B4F0E" w:rsidP="000B4F0E">
      <w:pPr>
        <w:spacing w:after="0" w:line="240" w:lineRule="auto"/>
        <w:ind w:left="5103" w:right="28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</w:t>
      </w:r>
      <w:r w:rsidRPr="000B4F0E">
        <w:rPr>
          <w:rFonts w:ascii="Courier New" w:eastAsia="Times New Roman" w:hAnsi="Courier New" w:cs="Courier New"/>
          <w:lang w:eastAsia="ru-RU"/>
        </w:rPr>
        <w:t>тверждено</w:t>
      </w:r>
    </w:p>
    <w:p w:rsidR="000B4F0E" w:rsidRDefault="0027687F" w:rsidP="000B4F0E">
      <w:pPr>
        <w:spacing w:after="0" w:line="240" w:lineRule="auto"/>
        <w:ind w:left="5103" w:right="282"/>
        <w:jc w:val="right"/>
        <w:rPr>
          <w:rFonts w:ascii="Courier New" w:eastAsia="Times New Roman" w:hAnsi="Courier New" w:cs="Courier New"/>
          <w:lang w:eastAsia="ru-RU"/>
        </w:rPr>
      </w:pPr>
      <w:r w:rsidRPr="000B4F0E">
        <w:rPr>
          <w:rFonts w:ascii="Courier New" w:eastAsia="Times New Roman" w:hAnsi="Courier New" w:cs="Courier New"/>
          <w:lang w:eastAsia="ru-RU"/>
        </w:rPr>
        <w:t>решением</w:t>
      </w:r>
      <w:r w:rsidRPr="000B4F0E">
        <w:rPr>
          <w:rFonts w:ascii="Courier New" w:eastAsia="Times New Roman" w:hAnsi="Courier New" w:cs="Courier New"/>
          <w:i/>
          <w:lang w:eastAsia="ru-RU"/>
        </w:rPr>
        <w:t xml:space="preserve"> </w:t>
      </w:r>
      <w:r w:rsidRPr="000B4F0E">
        <w:rPr>
          <w:rFonts w:ascii="Courier New" w:eastAsia="Times New Roman" w:hAnsi="Courier New" w:cs="Courier New"/>
          <w:lang w:eastAsia="ru-RU"/>
        </w:rPr>
        <w:t>Думы Котикского</w:t>
      </w:r>
    </w:p>
    <w:p w:rsidR="0027687F" w:rsidRPr="000B4F0E" w:rsidRDefault="0027687F" w:rsidP="000B4F0E">
      <w:pPr>
        <w:spacing w:after="0" w:line="240" w:lineRule="auto"/>
        <w:ind w:left="5103" w:right="282"/>
        <w:jc w:val="right"/>
        <w:rPr>
          <w:rFonts w:ascii="Courier New" w:eastAsia="Times New Roman" w:hAnsi="Courier New" w:cs="Courier New"/>
          <w:lang w:eastAsia="ru-RU"/>
        </w:rPr>
      </w:pPr>
      <w:r w:rsidRPr="000B4F0E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27687F" w:rsidRPr="000B4F0E" w:rsidRDefault="0027687F" w:rsidP="000B4F0E">
      <w:pPr>
        <w:spacing w:after="0" w:line="240" w:lineRule="auto"/>
        <w:ind w:left="5103" w:right="282"/>
        <w:jc w:val="right"/>
        <w:rPr>
          <w:rFonts w:ascii="Courier New" w:eastAsia="Times New Roman" w:hAnsi="Courier New" w:cs="Courier New"/>
          <w:lang w:eastAsia="ru-RU"/>
        </w:rPr>
      </w:pPr>
      <w:r w:rsidRPr="000B4F0E">
        <w:rPr>
          <w:rFonts w:ascii="Courier New" w:eastAsia="Times New Roman" w:hAnsi="Courier New" w:cs="Courier New"/>
          <w:lang w:eastAsia="ru-RU"/>
        </w:rPr>
        <w:t>от «29» октября 2021г. №19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7F" w:rsidRPr="000B4F0E" w:rsidRDefault="000B4F0E" w:rsidP="000B4F0E">
      <w:pPr>
        <w:pStyle w:val="ab"/>
        <w:ind w:right="282"/>
        <w:jc w:val="center"/>
        <w:rPr>
          <w:rFonts w:ascii="Arial" w:hAnsi="Arial" w:cs="Arial"/>
          <w:b/>
          <w:i/>
          <w:iCs/>
          <w:sz w:val="30"/>
          <w:szCs w:val="30"/>
          <w:lang w:eastAsia="ru-RU"/>
        </w:rPr>
      </w:pPr>
      <w:bookmarkStart w:id="0" w:name="Par35"/>
      <w:bookmarkEnd w:id="0"/>
      <w:r>
        <w:rPr>
          <w:rFonts w:ascii="Arial" w:hAnsi="Arial" w:cs="Arial"/>
          <w:b/>
          <w:sz w:val="30"/>
          <w:szCs w:val="30"/>
          <w:lang w:eastAsia="ru-RU"/>
        </w:rPr>
        <w:t>П</w:t>
      </w:r>
      <w:r w:rsidRPr="000B4F0E">
        <w:rPr>
          <w:rFonts w:ascii="Arial" w:hAnsi="Arial" w:cs="Arial"/>
          <w:b/>
          <w:sz w:val="30"/>
          <w:szCs w:val="30"/>
          <w:lang w:eastAsia="ru-RU"/>
        </w:rPr>
        <w:t>оложение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0B4F0E">
        <w:rPr>
          <w:rFonts w:ascii="Arial" w:hAnsi="Arial" w:cs="Arial"/>
          <w:b/>
          <w:sz w:val="30"/>
          <w:szCs w:val="30"/>
          <w:lang w:eastAsia="ru-RU"/>
        </w:rPr>
        <w:t>о порядке присутствия граждан (физических лиц),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0B4F0E">
        <w:rPr>
          <w:rFonts w:ascii="Arial" w:hAnsi="Arial" w:cs="Arial"/>
          <w:b/>
          <w:iCs/>
          <w:sz w:val="30"/>
          <w:szCs w:val="30"/>
          <w:lang w:eastAsia="ru-RU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>
        <w:rPr>
          <w:rFonts w:ascii="Arial" w:hAnsi="Arial" w:cs="Arial"/>
          <w:b/>
          <w:iCs/>
          <w:sz w:val="30"/>
          <w:szCs w:val="30"/>
          <w:lang w:eastAsia="ru-RU"/>
        </w:rPr>
        <w:t xml:space="preserve"> </w:t>
      </w:r>
      <w:r w:rsidRPr="000B4F0E">
        <w:rPr>
          <w:rFonts w:ascii="Arial" w:hAnsi="Arial" w:cs="Arial"/>
          <w:b/>
          <w:iCs/>
          <w:sz w:val="30"/>
          <w:szCs w:val="30"/>
          <w:lang w:eastAsia="ru-RU"/>
        </w:rPr>
        <w:t>на</w:t>
      </w:r>
      <w:r w:rsidRPr="000B4F0E">
        <w:rPr>
          <w:rFonts w:ascii="Arial" w:hAnsi="Arial" w:cs="Arial"/>
          <w:b/>
          <w:i/>
          <w:iCs/>
          <w:sz w:val="30"/>
          <w:szCs w:val="30"/>
          <w:lang w:eastAsia="ru-RU"/>
        </w:rPr>
        <w:t xml:space="preserve"> </w:t>
      </w:r>
      <w:r w:rsidRPr="000B4F0E">
        <w:rPr>
          <w:rFonts w:ascii="Arial" w:hAnsi="Arial" w:cs="Arial"/>
          <w:b/>
          <w:iCs/>
          <w:sz w:val="30"/>
          <w:szCs w:val="30"/>
          <w:lang w:eastAsia="ru-RU"/>
        </w:rPr>
        <w:t>заседаниях</w:t>
      </w:r>
      <w:r w:rsidR="001342B7">
        <w:rPr>
          <w:rFonts w:ascii="Arial" w:hAnsi="Arial" w:cs="Arial"/>
          <w:b/>
          <w:i/>
          <w:iCs/>
          <w:sz w:val="30"/>
          <w:szCs w:val="30"/>
          <w:lang w:eastAsia="ru-RU"/>
        </w:rPr>
        <w:t xml:space="preserve"> </w:t>
      </w:r>
      <w:r w:rsidRPr="000B4F0E">
        <w:rPr>
          <w:rFonts w:ascii="Arial" w:hAnsi="Arial" w:cs="Arial"/>
          <w:b/>
          <w:iCs/>
          <w:kern w:val="28"/>
          <w:sz w:val="30"/>
          <w:szCs w:val="30"/>
          <w:lang w:eastAsia="ru-RU"/>
        </w:rPr>
        <w:t xml:space="preserve">думы </w:t>
      </w:r>
      <w:r>
        <w:rPr>
          <w:rFonts w:ascii="Arial" w:hAnsi="Arial" w:cs="Arial"/>
          <w:b/>
          <w:iCs/>
          <w:kern w:val="28"/>
          <w:sz w:val="30"/>
          <w:szCs w:val="30"/>
          <w:lang w:eastAsia="ru-RU"/>
        </w:rPr>
        <w:t>К</w:t>
      </w:r>
      <w:r w:rsidRPr="000B4F0E">
        <w:rPr>
          <w:rFonts w:ascii="Arial" w:hAnsi="Arial" w:cs="Arial"/>
          <w:b/>
          <w:iCs/>
          <w:kern w:val="28"/>
          <w:sz w:val="30"/>
          <w:szCs w:val="30"/>
          <w:lang w:eastAsia="ru-RU"/>
        </w:rPr>
        <w:t>отикского сельского поселения и её</w:t>
      </w:r>
      <w:r w:rsidRPr="000B4F0E">
        <w:rPr>
          <w:rFonts w:ascii="Arial" w:hAnsi="Arial" w:cs="Arial"/>
          <w:b/>
          <w:iCs/>
          <w:sz w:val="30"/>
          <w:szCs w:val="30"/>
          <w:lang w:eastAsia="ru-RU"/>
        </w:rPr>
        <w:t xml:space="preserve"> коллегиальных органов</w:t>
      </w:r>
    </w:p>
    <w:p w:rsidR="0027687F" w:rsidRPr="000B4F0E" w:rsidRDefault="0027687F" w:rsidP="000B4F0E">
      <w:pPr>
        <w:pStyle w:val="ab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7F" w:rsidRDefault="0027687F" w:rsidP="000B4F0E">
      <w:pPr>
        <w:pStyle w:val="ab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0B4F0E" w:rsidRPr="000B4F0E" w:rsidRDefault="000B4F0E" w:rsidP="000B4F0E">
      <w:pPr>
        <w:pStyle w:val="ab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proofErr w:type="gram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0B4F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0B4F0E">
        <w:rPr>
          <w:rFonts w:ascii="Arial" w:eastAsia="Times New Roman" w:hAnsi="Arial" w:cs="Arial"/>
          <w:sz w:val="24"/>
          <w:szCs w:val="24"/>
          <w:lang w:eastAsia="ru-RU"/>
        </w:rPr>
        <w:t>на заседаниях Думы Котикского сельского поселения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</w:t>
      </w:r>
      <w:proofErr w:type="gramEnd"/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на таких заседаниях, а также прав и обязанностей указанных лиц.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1) лиц, приглашенных на заседание Думы по инициативе главы Котикского сельского поселения или на заседание комиссии Думы по инициативе председателей постоянных комиссий, иных коллегиальных органов Думы;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Котикского муниципального образования;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3) представителей средств массовой информации.</w:t>
      </w:r>
    </w:p>
    <w:p w:rsidR="0027687F" w:rsidRPr="000B4F0E" w:rsidRDefault="0027687F" w:rsidP="000B4F0E">
      <w:pPr>
        <w:pStyle w:val="ab"/>
        <w:rPr>
          <w:rFonts w:ascii="Arial" w:hAnsi="Arial" w:cs="Arial"/>
          <w:sz w:val="24"/>
          <w:szCs w:val="24"/>
          <w:lang w:eastAsia="ru-RU"/>
        </w:rPr>
      </w:pPr>
    </w:p>
    <w:p w:rsidR="0027687F" w:rsidRPr="000B4F0E" w:rsidRDefault="0027687F" w:rsidP="000B4F0E">
      <w:pPr>
        <w:pStyle w:val="ab"/>
        <w:jc w:val="center"/>
        <w:rPr>
          <w:rFonts w:ascii="Arial" w:hAnsi="Arial" w:cs="Arial"/>
          <w:sz w:val="24"/>
          <w:szCs w:val="24"/>
          <w:lang w:eastAsia="ru-RU"/>
        </w:rPr>
      </w:pPr>
      <w:r w:rsidRPr="000B4F0E">
        <w:rPr>
          <w:rFonts w:ascii="Arial" w:hAnsi="Arial" w:cs="Arial"/>
          <w:sz w:val="24"/>
          <w:szCs w:val="24"/>
          <w:lang w:eastAsia="ru-RU"/>
        </w:rPr>
        <w:t>Глава 2. Порядок оповещения о заседании</w:t>
      </w:r>
      <w:r w:rsidR="000B4F0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B4F0E">
        <w:rPr>
          <w:rFonts w:ascii="Arial" w:hAnsi="Arial" w:cs="Arial"/>
          <w:sz w:val="24"/>
          <w:szCs w:val="24"/>
          <w:lang w:eastAsia="ru-RU"/>
        </w:rPr>
        <w:t>и подачи заявок граждан, представителей</w:t>
      </w:r>
      <w:r w:rsidR="000B4F0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B4F0E">
        <w:rPr>
          <w:rFonts w:ascii="Arial" w:hAnsi="Arial" w:cs="Arial"/>
          <w:sz w:val="24"/>
          <w:szCs w:val="24"/>
          <w:lang w:eastAsia="ru-RU"/>
        </w:rPr>
        <w:t>организаций о присутствии на заседаниях</w:t>
      </w:r>
    </w:p>
    <w:p w:rsidR="0027687F" w:rsidRPr="000B4F0E" w:rsidRDefault="0027687F" w:rsidP="000B4F0E">
      <w:pPr>
        <w:pStyle w:val="ab"/>
        <w:rPr>
          <w:rFonts w:ascii="Arial" w:hAnsi="Arial" w:cs="Arial"/>
          <w:sz w:val="24"/>
          <w:szCs w:val="24"/>
          <w:lang w:eastAsia="ru-RU"/>
        </w:rPr>
      </w:pP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0"/>
      <w:bookmarkEnd w:id="1"/>
      <w:r w:rsidRPr="000B4F0E">
        <w:rPr>
          <w:rFonts w:ascii="Arial" w:eastAsia="Times New Roman" w:hAnsi="Arial" w:cs="Arial"/>
          <w:sz w:val="24"/>
          <w:szCs w:val="24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4. Оповещение о заседании, прием и рассмотрение заявок граждан, представителей организаций производятся уполномоченным должностным лицом администрации Котикского сельского поселения (далее – уполномоченное должностное лицо), определенным главой Котикского сельского поселения.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5. На официальном сайте Котикского сельского поселения </w:t>
      </w:r>
      <w:r w:rsidRPr="000B4F0E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0B4F0E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0B4F0E">
        <w:rPr>
          <w:rFonts w:ascii="Arial" w:eastAsia="Times New Roman" w:hAnsi="Arial" w:cs="Arial"/>
          <w:sz w:val="24"/>
          <w:szCs w:val="24"/>
          <w:lang w:val="en-US" w:eastAsia="ru-RU"/>
        </w:rPr>
        <w:t>kotik</w:t>
      </w:r>
      <w:proofErr w:type="spellEnd"/>
      <w:r w:rsidRPr="000B4F0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B4F0E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Pr="000B4F0E">
        <w:rPr>
          <w:rFonts w:ascii="Arial" w:eastAsia="Times New Roman" w:hAnsi="Arial" w:cs="Arial"/>
          <w:sz w:val="24"/>
          <w:szCs w:val="24"/>
          <w:lang w:eastAsia="ru-RU"/>
        </w:rPr>
        <w:t>38.</w:t>
      </w:r>
      <w:proofErr w:type="spellStart"/>
      <w:r w:rsidRPr="000B4F0E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/ размещается информация о заседаниях в следующие сроки: 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1) об очередном заседании Думы – не </w:t>
      </w:r>
      <w:proofErr w:type="gram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дня до дня его проведения, о внеочередном заседании Думы – не позднее дня, предшествующего дню его проведения;</w:t>
      </w:r>
    </w:p>
    <w:p w:rsidR="0027687F" w:rsidRPr="000B4F0E" w:rsidRDefault="0027687F" w:rsidP="000B4F0E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2) об очередном заседании постоянной комиссии, иного коллегиального органа Думы – не </w:t>
      </w:r>
      <w:proofErr w:type="gram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1) данные о дате, времени и месте проведения заседания,</w:t>
      </w:r>
      <w:r w:rsidR="001342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4F0E">
        <w:rPr>
          <w:rFonts w:ascii="Arial" w:eastAsia="Times New Roman" w:hAnsi="Arial" w:cs="Arial"/>
          <w:sz w:val="24"/>
          <w:szCs w:val="24"/>
          <w:lang w:eastAsia="ru-RU"/>
        </w:rPr>
        <w:t>об открытом или закрытом режиме его проведения (закрытом обсуждении отдельных вопросов);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3) сведения о порядке приема заявок граждан, представителей организаций о намерении присутствовать на заседании, адресе электронной почты для направления заявок;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 повестку заседания, утвержденную соответственно главой Котикского сельского поселения,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Заявка о намерении присутствовать на заседании направляется в форме электронного сообщения на имя главы Котикского сельского поселения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12-00 часов дня, предшествующего дню проведения соответствующего заседания.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8. Электронное сообщение должно содержать: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>1) фамилию, имя, отчество (при наличии) гражданина, представителя организации;</w:t>
      </w:r>
      <w:proofErr w:type="gramEnd"/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3) телефон и (или) адрес электронной почты гражданина, представителя организации;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7)намерение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spell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>непроведения</w:t>
      </w:r>
      <w:proofErr w:type="spellEnd"/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51"/>
      <w:bookmarkEnd w:id="2"/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>ж</w:t>
      </w:r>
      <w:hyperlink w:anchor="Par190" w:history="1">
        <w:r w:rsidRPr="000B4F0E">
          <w:rPr>
            <w:rFonts w:ascii="Arial" w:eastAsia="Times New Roman" w:hAnsi="Arial" w:cs="Arial"/>
            <w:sz w:val="24"/>
            <w:szCs w:val="24"/>
            <w:lang w:eastAsia="ru-RU"/>
          </w:rPr>
          <w:t>урнале</w:t>
        </w:r>
        <w:proofErr w:type="gramEnd"/>
      </w:hyperlink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</w:t>
      </w:r>
      <w:r w:rsidRPr="000B4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организаций не позднее 17-00 часов дня, предшествующего дню проведения соответствующего заседания.</w:t>
      </w:r>
      <w:bookmarkStart w:id="3" w:name="P28"/>
      <w:bookmarkEnd w:id="3"/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14. Список граждан, представителей организаций утверждается главой Котикского сельского поселения, председателем постоянной комиссии, иного коллегиального органа Думы (в случае отсутствия председателя – его заместителем) не позднее 17-00 часов дня, предшествующего дню проведения соответствующего заседания.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proofErr w:type="gram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spell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>невключения</w:t>
      </w:r>
      <w:proofErr w:type="spellEnd"/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>невключении</w:t>
      </w:r>
      <w:proofErr w:type="spellEnd"/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 в список граждан, представителей организаций до 17-00 часов дня, предшествующего дню проведения соответствующего заседания.</w:t>
      </w:r>
      <w:proofErr w:type="gramEnd"/>
    </w:p>
    <w:p w:rsidR="0027687F" w:rsidRPr="000B4F0E" w:rsidRDefault="0027687F" w:rsidP="000B4F0E">
      <w:pPr>
        <w:pStyle w:val="ab"/>
        <w:ind w:right="282"/>
        <w:rPr>
          <w:rFonts w:ascii="Arial" w:hAnsi="Arial" w:cs="Arial"/>
          <w:sz w:val="24"/>
          <w:szCs w:val="24"/>
          <w:lang w:eastAsia="ru-RU"/>
        </w:rPr>
      </w:pPr>
    </w:p>
    <w:p w:rsidR="0027687F" w:rsidRPr="000B4F0E" w:rsidRDefault="0027687F" w:rsidP="000B4F0E">
      <w:pPr>
        <w:pStyle w:val="ab"/>
        <w:ind w:right="282"/>
        <w:jc w:val="center"/>
        <w:rPr>
          <w:rFonts w:ascii="Arial" w:hAnsi="Arial" w:cs="Arial"/>
          <w:sz w:val="24"/>
          <w:szCs w:val="24"/>
          <w:lang w:eastAsia="ru-RU"/>
        </w:rPr>
      </w:pPr>
      <w:r w:rsidRPr="000B4F0E">
        <w:rPr>
          <w:rFonts w:ascii="Arial" w:hAnsi="Arial" w:cs="Arial"/>
          <w:sz w:val="24"/>
          <w:szCs w:val="24"/>
          <w:lang w:eastAsia="ru-RU"/>
        </w:rPr>
        <w:t>Глава 3. Порядок присутствия граждан,</w:t>
      </w:r>
      <w:r w:rsidR="000B4F0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B4F0E">
        <w:rPr>
          <w:rFonts w:ascii="Arial" w:hAnsi="Arial" w:cs="Arial"/>
          <w:sz w:val="24"/>
          <w:szCs w:val="24"/>
          <w:lang w:eastAsia="ru-RU"/>
        </w:rPr>
        <w:t>представителей организаций на заседаниях</w:t>
      </w:r>
    </w:p>
    <w:p w:rsidR="0027687F" w:rsidRPr="000B4F0E" w:rsidRDefault="0027687F" w:rsidP="000B4F0E">
      <w:pPr>
        <w:pStyle w:val="ab"/>
        <w:ind w:right="282"/>
        <w:rPr>
          <w:rFonts w:ascii="Arial" w:hAnsi="Arial" w:cs="Arial"/>
          <w:sz w:val="24"/>
          <w:szCs w:val="24"/>
          <w:lang w:eastAsia="ru-RU"/>
        </w:rPr>
      </w:pP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proofErr w:type="gram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  <w:proofErr w:type="gramEnd"/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Количество мест в зале, где проходит заседание, для граждан, представителей организаций определяется главой Котикского сельского поселения,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10 мест.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17. На заседании допускается личное присутствие не более 3 представителей от каждой организации.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1) отсутствие документа, удостоверяющего личность;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20. Граждане, представители организаций допускаются в зал не ранее чем за 30 минут и не </w:t>
      </w:r>
      <w:proofErr w:type="gram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 чем за 5 минут до начала заседания по предъявлении документа, удостоверяющего личность.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21. При допуске гражданина, представителя организации в зал заседаний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22. Процедуру регистрации граждан, представителей организаций осуществляют должностные администрации сельского поселения с соблюдением требований Федерального </w:t>
      </w:r>
      <w:hyperlink r:id="rId9" w:history="1">
        <w:proofErr w:type="gramStart"/>
        <w:r w:rsidRPr="000B4F0E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  <w:proofErr w:type="gramEnd"/>
      </w:hyperlink>
      <w:r w:rsidRPr="000B4F0E">
        <w:rPr>
          <w:rFonts w:ascii="Arial" w:eastAsia="Times New Roman" w:hAnsi="Arial" w:cs="Arial"/>
          <w:sz w:val="24"/>
          <w:szCs w:val="24"/>
          <w:lang w:eastAsia="ru-RU"/>
        </w:rPr>
        <w:t>а от 27 июля 2006 года № 152-ФЗ «О персональных данных».</w:t>
      </w:r>
    </w:p>
    <w:p w:rsidR="0027687F" w:rsidRPr="000B4F0E" w:rsidRDefault="0027687F" w:rsidP="000B4F0E">
      <w:pPr>
        <w:pStyle w:val="ab"/>
        <w:ind w:right="282"/>
        <w:rPr>
          <w:rFonts w:ascii="Arial" w:hAnsi="Arial" w:cs="Arial"/>
          <w:sz w:val="24"/>
          <w:szCs w:val="24"/>
          <w:lang w:eastAsia="ru-RU"/>
        </w:rPr>
      </w:pPr>
    </w:p>
    <w:p w:rsidR="0027687F" w:rsidRPr="000B4F0E" w:rsidRDefault="0027687F" w:rsidP="000B4F0E">
      <w:pPr>
        <w:pStyle w:val="ab"/>
        <w:ind w:right="282"/>
        <w:jc w:val="center"/>
        <w:rPr>
          <w:rFonts w:ascii="Arial" w:hAnsi="Arial" w:cs="Arial"/>
          <w:sz w:val="24"/>
          <w:szCs w:val="24"/>
          <w:lang w:eastAsia="ru-RU"/>
        </w:rPr>
      </w:pPr>
      <w:r w:rsidRPr="000B4F0E">
        <w:rPr>
          <w:rFonts w:ascii="Arial" w:hAnsi="Arial" w:cs="Arial"/>
          <w:sz w:val="24"/>
          <w:szCs w:val="24"/>
          <w:lang w:eastAsia="ru-RU"/>
        </w:rPr>
        <w:t>Глава 4. Права и обязанности граждан, представителей организаций</w:t>
      </w:r>
    </w:p>
    <w:p w:rsidR="0027687F" w:rsidRPr="000B4F0E" w:rsidRDefault="0027687F" w:rsidP="000B4F0E">
      <w:pPr>
        <w:pStyle w:val="ab"/>
        <w:ind w:right="282"/>
        <w:rPr>
          <w:rFonts w:ascii="Arial" w:hAnsi="Arial" w:cs="Arial"/>
          <w:sz w:val="24"/>
          <w:szCs w:val="24"/>
          <w:lang w:eastAsia="ru-RU"/>
        </w:rPr>
      </w:pP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73"/>
      <w:bookmarkEnd w:id="4"/>
      <w:r w:rsidRPr="000B4F0E">
        <w:rPr>
          <w:rFonts w:ascii="Arial" w:eastAsia="Times New Roman" w:hAnsi="Arial" w:cs="Arial"/>
          <w:sz w:val="24"/>
          <w:szCs w:val="24"/>
          <w:lang w:eastAsia="ru-RU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24.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25.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>дств зв</w:t>
      </w:r>
      <w:proofErr w:type="gramEnd"/>
      <w:r w:rsidRPr="000B4F0E">
        <w:rPr>
          <w:rFonts w:ascii="Arial" w:eastAsia="Times New Roman" w:hAnsi="Arial" w:cs="Arial"/>
          <w:sz w:val="24"/>
          <w:szCs w:val="24"/>
          <w:lang w:eastAsia="ru-RU"/>
        </w:rPr>
        <w:t>укозаписи и обработки информации в той мере, в которой данные действия не мешают проведению заседания.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76"/>
      <w:bookmarkEnd w:id="5"/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28. В случае нарушения пунктов 23</w:t>
      </w:r>
      <w:r w:rsidRPr="000B4F0E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</w:t>
      </w:r>
      <w:r w:rsidRPr="000B4F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председательствующего удаляются из зала </w:t>
      </w:r>
      <w:proofErr w:type="gramStart"/>
      <w:r w:rsidRPr="000B4F0E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proofErr w:type="gramEnd"/>
      <w:r w:rsidRPr="000B4F0E">
        <w:rPr>
          <w:rFonts w:ascii="Arial" w:eastAsia="Times New Roman" w:hAnsi="Arial" w:cs="Arial"/>
          <w:sz w:val="24"/>
          <w:szCs w:val="24"/>
          <w:lang w:eastAsia="ru-RU"/>
        </w:rPr>
        <w:t xml:space="preserve"> о чем делается соответствующая запись в протоколе.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27687F" w:rsidRPr="000B4F0E" w:rsidRDefault="0027687F" w:rsidP="000B4F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7F" w:rsidRPr="000B4F0E" w:rsidRDefault="0027687F" w:rsidP="000B4F0E">
      <w:pPr>
        <w:pStyle w:val="ab"/>
        <w:ind w:right="282"/>
        <w:jc w:val="right"/>
        <w:rPr>
          <w:rFonts w:ascii="Courier New" w:hAnsi="Courier New" w:cs="Courier New"/>
          <w:lang w:eastAsia="ru-RU"/>
        </w:rPr>
      </w:pPr>
      <w:r w:rsidRPr="000B4F0E">
        <w:rPr>
          <w:rFonts w:ascii="Courier New" w:hAnsi="Courier New" w:cs="Courier New"/>
          <w:lang w:eastAsia="ru-RU"/>
        </w:rPr>
        <w:t>Приложение</w:t>
      </w:r>
    </w:p>
    <w:p w:rsidR="0027687F" w:rsidRPr="000B4F0E" w:rsidRDefault="0027687F" w:rsidP="000B4F0E">
      <w:pPr>
        <w:pStyle w:val="ab"/>
        <w:ind w:right="282"/>
        <w:jc w:val="right"/>
        <w:rPr>
          <w:rFonts w:ascii="Courier New" w:hAnsi="Courier New" w:cs="Courier New"/>
          <w:i/>
          <w:iCs/>
          <w:lang w:eastAsia="ru-RU"/>
        </w:rPr>
      </w:pPr>
      <w:r w:rsidRPr="000B4F0E">
        <w:rPr>
          <w:rFonts w:ascii="Courier New" w:hAnsi="Courier New" w:cs="Courier New"/>
          <w:lang w:eastAsia="ru-RU"/>
        </w:rPr>
        <w:t>к П</w:t>
      </w:r>
      <w:r w:rsidRPr="000B4F0E">
        <w:rPr>
          <w:rFonts w:ascii="Courier New" w:hAnsi="Courier New" w:cs="Courier New"/>
          <w:iCs/>
          <w:lang w:eastAsia="ru-RU"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</w:p>
    <w:p w:rsidR="0027687F" w:rsidRPr="000B4F0E" w:rsidRDefault="0027687F" w:rsidP="000B4F0E">
      <w:pPr>
        <w:pStyle w:val="ab"/>
        <w:ind w:right="282"/>
        <w:jc w:val="right"/>
        <w:rPr>
          <w:rFonts w:ascii="Courier New" w:hAnsi="Courier New" w:cs="Courier New"/>
          <w:i/>
          <w:kern w:val="28"/>
          <w:lang w:eastAsia="ru-RU"/>
        </w:rPr>
      </w:pPr>
      <w:r w:rsidRPr="000B4F0E">
        <w:rPr>
          <w:rFonts w:ascii="Courier New" w:hAnsi="Courier New" w:cs="Courier New"/>
          <w:kern w:val="28"/>
          <w:lang w:eastAsia="ru-RU"/>
        </w:rPr>
        <w:t>Думы Котикского сельского поселения, его коллегиальных органов</w:t>
      </w:r>
    </w:p>
    <w:p w:rsidR="0027687F" w:rsidRPr="000B4F0E" w:rsidRDefault="0027687F" w:rsidP="000B4F0E">
      <w:pPr>
        <w:pStyle w:val="ab"/>
        <w:ind w:right="282"/>
        <w:rPr>
          <w:rFonts w:ascii="Arial" w:hAnsi="Arial" w:cs="Arial"/>
          <w:sz w:val="24"/>
          <w:szCs w:val="24"/>
          <w:lang w:eastAsia="ru-RU"/>
        </w:rPr>
      </w:pPr>
    </w:p>
    <w:p w:rsidR="0027687F" w:rsidRPr="000B4F0E" w:rsidRDefault="000B4F0E" w:rsidP="000B4F0E">
      <w:pPr>
        <w:pStyle w:val="ab"/>
        <w:ind w:right="282"/>
        <w:jc w:val="center"/>
        <w:rPr>
          <w:rFonts w:ascii="Arial" w:hAnsi="Arial" w:cs="Arial"/>
          <w:b/>
          <w:kern w:val="28"/>
          <w:sz w:val="30"/>
          <w:szCs w:val="30"/>
          <w:lang w:eastAsia="ru-RU"/>
        </w:rPr>
      </w:pPr>
      <w:bookmarkStart w:id="6" w:name="Par98"/>
      <w:bookmarkEnd w:id="6"/>
      <w:r>
        <w:rPr>
          <w:rFonts w:ascii="Arial" w:eastAsiaTheme="majorEastAsia" w:hAnsi="Arial" w:cs="Arial"/>
          <w:b/>
          <w:bCs/>
          <w:sz w:val="30"/>
          <w:szCs w:val="30"/>
          <w:lang w:eastAsia="ru-RU"/>
        </w:rPr>
        <w:t>З</w:t>
      </w:r>
      <w:r w:rsidRPr="000B4F0E">
        <w:rPr>
          <w:rFonts w:ascii="Arial" w:eastAsiaTheme="majorEastAsia" w:hAnsi="Arial" w:cs="Arial"/>
          <w:b/>
          <w:bCs/>
          <w:sz w:val="30"/>
          <w:szCs w:val="30"/>
          <w:lang w:eastAsia="ru-RU"/>
        </w:rPr>
        <w:t>аявка</w:t>
      </w:r>
      <w:r>
        <w:rPr>
          <w:rFonts w:ascii="Arial" w:eastAsiaTheme="majorEastAsia" w:hAnsi="Arial" w:cs="Arial"/>
          <w:b/>
          <w:bCs/>
          <w:sz w:val="30"/>
          <w:szCs w:val="30"/>
          <w:lang w:eastAsia="ru-RU"/>
        </w:rPr>
        <w:t xml:space="preserve"> </w:t>
      </w:r>
      <w:r w:rsidRPr="000B4F0E">
        <w:rPr>
          <w:rFonts w:ascii="Arial" w:hAnsi="Arial" w:cs="Arial"/>
          <w:b/>
          <w:iCs/>
          <w:sz w:val="30"/>
          <w:szCs w:val="30"/>
          <w:lang w:eastAsia="ru-RU"/>
        </w:rPr>
        <w:t>для участия в заседании</w:t>
      </w:r>
      <w:r>
        <w:rPr>
          <w:rFonts w:ascii="Arial" w:hAnsi="Arial" w:cs="Arial"/>
          <w:b/>
          <w:iCs/>
          <w:sz w:val="30"/>
          <w:szCs w:val="30"/>
          <w:lang w:eastAsia="ru-RU"/>
        </w:rPr>
        <w:t xml:space="preserve"> </w:t>
      </w:r>
      <w:r w:rsidR="001342B7">
        <w:rPr>
          <w:rFonts w:ascii="Arial" w:hAnsi="Arial" w:cs="Arial"/>
          <w:b/>
          <w:kern w:val="28"/>
          <w:sz w:val="30"/>
          <w:szCs w:val="30"/>
          <w:lang w:eastAsia="ru-RU"/>
        </w:rPr>
        <w:t>Д</w:t>
      </w:r>
      <w:r w:rsidRPr="000B4F0E">
        <w:rPr>
          <w:rFonts w:ascii="Arial" w:hAnsi="Arial" w:cs="Arial"/>
          <w:b/>
          <w:kern w:val="28"/>
          <w:sz w:val="30"/>
          <w:szCs w:val="30"/>
          <w:lang w:eastAsia="ru-RU"/>
        </w:rPr>
        <w:t xml:space="preserve">умы </w:t>
      </w:r>
      <w:r>
        <w:rPr>
          <w:rFonts w:ascii="Arial" w:hAnsi="Arial" w:cs="Arial"/>
          <w:b/>
          <w:kern w:val="28"/>
          <w:sz w:val="30"/>
          <w:szCs w:val="30"/>
          <w:lang w:eastAsia="ru-RU"/>
        </w:rPr>
        <w:t>К</w:t>
      </w:r>
      <w:r w:rsidRPr="000B4F0E">
        <w:rPr>
          <w:rFonts w:ascii="Arial" w:hAnsi="Arial" w:cs="Arial"/>
          <w:b/>
          <w:kern w:val="28"/>
          <w:sz w:val="30"/>
          <w:szCs w:val="30"/>
          <w:lang w:eastAsia="ru-RU"/>
        </w:rPr>
        <w:t>отикского сельского поселения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540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sz w:val="24"/>
          <w:szCs w:val="24"/>
          <w:lang w:eastAsia="ru-RU"/>
        </w:rPr>
        <w:t>Я, ______________________________________________________________,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hanging="27"/>
        <w:contextualSpacing/>
        <w:jc w:val="center"/>
        <w:outlineLvl w:val="0"/>
        <w:rPr>
          <w:rFonts w:ascii="Arial" w:eastAsiaTheme="majorEastAsia" w:hAnsi="Arial" w:cs="Arial"/>
          <w:i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i/>
          <w:sz w:val="24"/>
          <w:szCs w:val="24"/>
          <w:lang w:eastAsia="ru-RU"/>
        </w:rPr>
        <w:t>(фамилия, имя, отчество (при наличии) заявителя)</w:t>
      </w:r>
    </w:p>
    <w:p w:rsidR="0027687F" w:rsidRPr="000B4F0E" w:rsidRDefault="0027687F" w:rsidP="000B4F0E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sz w:val="24"/>
          <w:szCs w:val="24"/>
          <w:lang w:eastAsia="ru-RU"/>
        </w:rPr>
        <w:t>паспорт серия _______ номер ___________________ выдан _________________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sz w:val="24"/>
          <w:szCs w:val="24"/>
          <w:lang w:eastAsia="ru-RU"/>
        </w:rPr>
        <w:t>__________________________________________</w:t>
      </w:r>
      <w:r w:rsidR="001342B7">
        <w:rPr>
          <w:rFonts w:ascii="Arial" w:eastAsiaTheme="majorEastAsia" w:hAnsi="Arial" w:cs="Arial"/>
          <w:sz w:val="24"/>
          <w:szCs w:val="24"/>
          <w:lang w:eastAsia="ru-RU"/>
        </w:rPr>
        <w:t xml:space="preserve"> </w:t>
      </w:r>
      <w:r w:rsidRPr="000B4F0E">
        <w:rPr>
          <w:rFonts w:ascii="Arial" w:eastAsiaTheme="majorEastAsia" w:hAnsi="Arial" w:cs="Arial"/>
          <w:sz w:val="24"/>
          <w:szCs w:val="24"/>
          <w:lang w:eastAsia="ru-RU"/>
        </w:rPr>
        <w:t>«____» ________ ______ года,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/>
        <w:contextualSpacing/>
        <w:jc w:val="center"/>
        <w:outlineLvl w:val="0"/>
        <w:rPr>
          <w:rFonts w:ascii="Arial" w:eastAsiaTheme="majorEastAsia" w:hAnsi="Arial" w:cs="Arial"/>
          <w:i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i/>
          <w:sz w:val="24"/>
          <w:szCs w:val="24"/>
          <w:lang w:eastAsia="ru-RU"/>
        </w:rPr>
        <w:t>(кем</w:t>
      </w:r>
      <w:r w:rsidR="001342B7">
        <w:rPr>
          <w:rFonts w:ascii="Arial" w:eastAsiaTheme="majorEastAsia" w:hAnsi="Arial" w:cs="Arial"/>
          <w:i/>
          <w:sz w:val="24"/>
          <w:szCs w:val="24"/>
          <w:lang w:eastAsia="ru-RU"/>
        </w:rPr>
        <w:t xml:space="preserve"> </w:t>
      </w:r>
      <w:r w:rsidRPr="000B4F0E">
        <w:rPr>
          <w:rFonts w:ascii="Arial" w:eastAsiaTheme="majorEastAsia" w:hAnsi="Arial" w:cs="Arial"/>
          <w:i/>
          <w:sz w:val="24"/>
          <w:szCs w:val="24"/>
          <w:lang w:eastAsia="ru-RU"/>
        </w:rPr>
        <w:t>и</w:t>
      </w:r>
      <w:r w:rsidR="001342B7">
        <w:rPr>
          <w:rFonts w:ascii="Arial" w:eastAsiaTheme="majorEastAsia" w:hAnsi="Arial" w:cs="Arial"/>
          <w:i/>
          <w:sz w:val="24"/>
          <w:szCs w:val="24"/>
          <w:lang w:eastAsia="ru-RU"/>
        </w:rPr>
        <w:t xml:space="preserve"> </w:t>
      </w:r>
      <w:r w:rsidRPr="000B4F0E">
        <w:rPr>
          <w:rFonts w:ascii="Arial" w:eastAsiaTheme="majorEastAsia" w:hAnsi="Arial" w:cs="Arial"/>
          <w:i/>
          <w:sz w:val="24"/>
          <w:szCs w:val="24"/>
          <w:lang w:eastAsia="ru-RU"/>
        </w:rPr>
        <w:t>когда</w:t>
      </w:r>
      <w:r w:rsidR="001342B7">
        <w:rPr>
          <w:rFonts w:ascii="Arial" w:eastAsiaTheme="majorEastAsia" w:hAnsi="Arial" w:cs="Arial"/>
          <w:i/>
          <w:sz w:val="24"/>
          <w:szCs w:val="24"/>
          <w:lang w:eastAsia="ru-RU"/>
        </w:rPr>
        <w:t xml:space="preserve"> </w:t>
      </w:r>
      <w:proofErr w:type="gramStart"/>
      <w:r w:rsidRPr="000B4F0E">
        <w:rPr>
          <w:rFonts w:ascii="Arial" w:eastAsiaTheme="majorEastAsia" w:hAnsi="Arial" w:cs="Arial"/>
          <w:i/>
          <w:sz w:val="24"/>
          <w:szCs w:val="24"/>
          <w:lang w:eastAsia="ru-RU"/>
        </w:rPr>
        <w:t>выдан</w:t>
      </w:r>
      <w:proofErr w:type="gramEnd"/>
      <w:r w:rsidRPr="000B4F0E">
        <w:rPr>
          <w:rFonts w:ascii="Arial" w:eastAsiaTheme="majorEastAsia" w:hAnsi="Arial" w:cs="Arial"/>
          <w:i/>
          <w:sz w:val="24"/>
          <w:szCs w:val="24"/>
          <w:lang w:eastAsia="ru-RU"/>
        </w:rPr>
        <w:t>)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/>
        <w:contextualSpacing/>
        <w:jc w:val="both"/>
        <w:outlineLvl w:val="0"/>
        <w:rPr>
          <w:rFonts w:ascii="Arial" w:eastAsiaTheme="majorEastAsia" w:hAnsi="Arial" w:cs="Arial"/>
          <w:b/>
          <w:bCs/>
          <w:kern w:val="32"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sz w:val="24"/>
          <w:szCs w:val="24"/>
          <w:lang w:eastAsia="ru-RU"/>
        </w:rPr>
        <w:t xml:space="preserve">прошу включить меня в число участников заседания Думы Котикского сельского поселения, которое состоится «____» ______________ года </w:t>
      </w:r>
      <w:proofErr w:type="gramStart"/>
      <w:r w:rsidRPr="000B4F0E">
        <w:rPr>
          <w:rFonts w:ascii="Arial" w:eastAsiaTheme="majorEastAsia" w:hAnsi="Arial" w:cs="Arial"/>
          <w:sz w:val="24"/>
          <w:szCs w:val="24"/>
          <w:lang w:eastAsia="ru-RU"/>
        </w:rPr>
        <w:t>в</w:t>
      </w:r>
      <w:proofErr w:type="gramEnd"/>
      <w:r w:rsidRPr="000B4F0E">
        <w:rPr>
          <w:rFonts w:ascii="Arial" w:eastAsiaTheme="majorEastAsia" w:hAnsi="Arial" w:cs="Arial"/>
          <w:sz w:val="24"/>
          <w:szCs w:val="24"/>
          <w:lang w:eastAsia="ru-RU"/>
        </w:rPr>
        <w:t xml:space="preserve"> «_____» часов «______» мин, для присутствия при обсуждении по вопроса о </w:t>
      </w:r>
    </w:p>
    <w:p w:rsidR="0027687F" w:rsidRPr="000B4F0E" w:rsidRDefault="0027687F" w:rsidP="000B4F0E">
      <w:pPr>
        <w:spacing w:after="0" w:line="240" w:lineRule="auto"/>
        <w:ind w:right="28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sz w:val="24"/>
          <w:szCs w:val="24"/>
          <w:lang w:eastAsia="ru-RU"/>
        </w:rPr>
        <w:t>О себе сообщаю следующие контактные данные: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sz w:val="24"/>
          <w:szCs w:val="24"/>
          <w:lang w:eastAsia="ru-RU"/>
        </w:rPr>
        <w:t>телефон и (или) адрес электронной почты ________________________________,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sz w:val="24"/>
          <w:szCs w:val="24"/>
          <w:lang w:eastAsia="ru-RU"/>
        </w:rPr>
        <w:t>адрес проживания ____________________________________________________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bCs/>
          <w:sz w:val="24"/>
          <w:szCs w:val="24"/>
          <w:lang w:eastAsia="ru-RU"/>
        </w:rPr>
        <w:t>Уведомляю,</w:t>
      </w:r>
      <w:r w:rsidR="001342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B4F0E">
        <w:rPr>
          <w:rFonts w:ascii="Arial" w:eastAsia="Times New Roman" w:hAnsi="Arial" w:cs="Arial"/>
          <w:bCs/>
          <w:sz w:val="24"/>
          <w:szCs w:val="24"/>
          <w:lang w:eastAsia="ru-RU"/>
        </w:rPr>
        <w:t>что</w:t>
      </w:r>
      <w:r w:rsidR="001342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B4F0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1342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B4F0E">
        <w:rPr>
          <w:rFonts w:ascii="Arial" w:eastAsia="Times New Roman" w:hAnsi="Arial" w:cs="Arial"/>
          <w:bCs/>
          <w:sz w:val="24"/>
          <w:szCs w:val="24"/>
          <w:lang w:eastAsia="ru-RU"/>
        </w:rPr>
        <w:t>ходе</w:t>
      </w:r>
      <w:r w:rsidR="001342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B4F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участия в заседании </w:t>
      </w:r>
      <w:r w:rsidRPr="000B4F0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Думы Котикского сельского поселения </w:t>
      </w:r>
      <w:r w:rsidRPr="000B4F0E">
        <w:rPr>
          <w:rFonts w:ascii="Arial" w:eastAsia="Times New Roman" w:hAnsi="Arial" w:cs="Arial"/>
          <w:bCs/>
          <w:sz w:val="24"/>
          <w:szCs w:val="24"/>
          <w:lang w:eastAsia="ru-RU"/>
        </w:rPr>
        <w:t>намереваюсь (не намереваюсь)</w:t>
      </w:r>
    </w:p>
    <w:p w:rsidR="0027687F" w:rsidRPr="000B4F0E" w:rsidRDefault="001342B7" w:rsidP="000B4F0E">
      <w:pPr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7687F" w:rsidRPr="000B4F0E">
        <w:rPr>
          <w:rFonts w:ascii="Arial" w:eastAsia="Times New Roman" w:hAnsi="Arial" w:cs="Arial"/>
          <w:bCs/>
          <w:sz w:val="24"/>
          <w:szCs w:val="24"/>
          <w:lang w:eastAsia="ru-RU"/>
        </w:rPr>
        <w:t>(нужное подчеркнуть)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осуществлять </w:t>
      </w:r>
      <w:r w:rsidRPr="000B4F0E">
        <w:rPr>
          <w:rFonts w:ascii="Arial" w:eastAsia="Times New Roman" w:hAnsi="Arial" w:cs="Arial"/>
          <w:sz w:val="24"/>
          <w:szCs w:val="24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0B4F0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bCs/>
          <w:sz w:val="24"/>
          <w:szCs w:val="24"/>
          <w:lang w:eastAsia="ru-RU"/>
        </w:rPr>
        <w:t>Являюсь представителем</w:t>
      </w:r>
      <w:r w:rsidR="001342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B4F0E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_____________________________________________,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0B4F0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27687F" w:rsidRPr="000B4F0E" w:rsidRDefault="0027687F" w:rsidP="000B4F0E">
      <w:pPr>
        <w:keepNext/>
        <w:autoSpaceDE w:val="0"/>
        <w:autoSpaceDN w:val="0"/>
        <w:adjustRightInd w:val="0"/>
        <w:spacing w:after="0" w:line="240" w:lineRule="auto"/>
        <w:ind w:right="282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sz w:val="24"/>
          <w:szCs w:val="24"/>
          <w:lang w:eastAsia="ru-RU"/>
        </w:rPr>
        <w:t>где занимаю должность (являюсь) _____________________________________.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lang w:eastAsia="ru-RU"/>
        </w:rPr>
      </w:pP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right="282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sz w:val="24"/>
          <w:szCs w:val="24"/>
          <w:lang w:eastAsia="ru-RU"/>
        </w:rPr>
        <w:t>Дата __________</w:t>
      </w:r>
      <w:r w:rsidR="001342B7">
        <w:rPr>
          <w:rFonts w:ascii="Arial" w:eastAsiaTheme="majorEastAsia" w:hAnsi="Arial" w:cs="Arial"/>
          <w:sz w:val="24"/>
          <w:szCs w:val="24"/>
          <w:lang w:eastAsia="ru-RU"/>
        </w:rPr>
        <w:t xml:space="preserve"> </w:t>
      </w:r>
      <w:r w:rsidRPr="000B4F0E">
        <w:rPr>
          <w:rFonts w:ascii="Arial" w:eastAsiaTheme="majorEastAsia" w:hAnsi="Arial" w:cs="Arial"/>
          <w:sz w:val="24"/>
          <w:szCs w:val="24"/>
          <w:lang w:eastAsia="ru-RU"/>
        </w:rPr>
        <w:t>Заявитель ____________________________</w:t>
      </w:r>
    </w:p>
    <w:p w:rsidR="0027687F" w:rsidRPr="000B4F0E" w:rsidRDefault="0027687F" w:rsidP="000B4F0E">
      <w:pPr>
        <w:autoSpaceDE w:val="0"/>
        <w:autoSpaceDN w:val="0"/>
        <w:adjustRightInd w:val="0"/>
        <w:spacing w:after="0" w:line="240" w:lineRule="auto"/>
        <w:ind w:left="5529" w:right="282"/>
        <w:contextualSpacing/>
        <w:jc w:val="center"/>
        <w:outlineLvl w:val="0"/>
        <w:rPr>
          <w:rFonts w:ascii="Arial" w:eastAsiaTheme="majorEastAsia" w:hAnsi="Arial" w:cs="Arial"/>
          <w:i/>
          <w:sz w:val="24"/>
          <w:szCs w:val="24"/>
          <w:lang w:eastAsia="ru-RU"/>
        </w:rPr>
      </w:pPr>
      <w:r w:rsidRPr="000B4F0E">
        <w:rPr>
          <w:rFonts w:ascii="Arial" w:eastAsiaTheme="majorEastAsia" w:hAnsi="Arial" w:cs="Arial"/>
          <w:i/>
          <w:sz w:val="24"/>
          <w:szCs w:val="24"/>
          <w:lang w:eastAsia="ru-RU"/>
        </w:rPr>
        <w:t>(подпись)</w:t>
      </w:r>
      <w:bookmarkStart w:id="7" w:name="_GoBack"/>
      <w:bookmarkEnd w:id="7"/>
    </w:p>
    <w:sectPr w:rsidR="0027687F" w:rsidRPr="000B4F0E" w:rsidSect="002E0B96">
      <w:headerReference w:type="even" r:id="rId10"/>
      <w:footnotePr>
        <w:numRestart w:val="eachSect"/>
      </w:footnotePr>
      <w:pgSz w:w="11906" w:h="16838" w:code="9"/>
      <w:pgMar w:top="1134" w:right="567" w:bottom="1134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98" w:rsidRDefault="00111E98" w:rsidP="0027687F">
      <w:pPr>
        <w:spacing w:after="0" w:line="240" w:lineRule="auto"/>
      </w:pPr>
      <w:r>
        <w:separator/>
      </w:r>
    </w:p>
  </w:endnote>
  <w:endnote w:type="continuationSeparator" w:id="0">
    <w:p w:rsidR="00111E98" w:rsidRDefault="00111E98" w:rsidP="0027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98" w:rsidRDefault="00111E98" w:rsidP="0027687F">
      <w:pPr>
        <w:spacing w:after="0" w:line="240" w:lineRule="auto"/>
      </w:pPr>
      <w:r>
        <w:separator/>
      </w:r>
    </w:p>
  </w:footnote>
  <w:footnote w:type="continuationSeparator" w:id="0">
    <w:p w:rsidR="00111E98" w:rsidRDefault="00111E98" w:rsidP="0027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7F" w:rsidRDefault="0027687F" w:rsidP="002E0B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687F" w:rsidRDefault="00276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F"/>
    <w:rsid w:val="000B4F0E"/>
    <w:rsid w:val="00111E98"/>
    <w:rsid w:val="001342B7"/>
    <w:rsid w:val="0027687F"/>
    <w:rsid w:val="009B1AF4"/>
    <w:rsid w:val="00E3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68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76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7687F"/>
    <w:rPr>
      <w:vertAlign w:val="superscript"/>
    </w:rPr>
  </w:style>
  <w:style w:type="paragraph" w:styleId="a6">
    <w:name w:val="header"/>
    <w:basedOn w:val="a"/>
    <w:link w:val="a7"/>
    <w:rsid w:val="0027687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7687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8">
    <w:name w:val="page number"/>
    <w:basedOn w:val="a0"/>
    <w:rsid w:val="0027687F"/>
  </w:style>
  <w:style w:type="paragraph" w:styleId="a9">
    <w:name w:val="footer"/>
    <w:basedOn w:val="a"/>
    <w:link w:val="aa"/>
    <w:rsid w:val="0027687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7687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No Spacing"/>
    <w:uiPriority w:val="1"/>
    <w:qFormat/>
    <w:rsid w:val="000B4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68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76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7687F"/>
    <w:rPr>
      <w:vertAlign w:val="superscript"/>
    </w:rPr>
  </w:style>
  <w:style w:type="paragraph" w:styleId="a6">
    <w:name w:val="header"/>
    <w:basedOn w:val="a"/>
    <w:link w:val="a7"/>
    <w:rsid w:val="0027687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7687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8">
    <w:name w:val="page number"/>
    <w:basedOn w:val="a0"/>
    <w:rsid w:val="0027687F"/>
  </w:style>
  <w:style w:type="paragraph" w:styleId="a9">
    <w:name w:val="footer"/>
    <w:basedOn w:val="a"/>
    <w:link w:val="aa"/>
    <w:rsid w:val="0027687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7687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No Spacing"/>
    <w:uiPriority w:val="1"/>
    <w:qFormat/>
    <w:rsid w:val="000B4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D1287F90446354B1A5378D23DA0C0AB753A09A27C524FFB5114EA0A7847A94A262H1W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DD0C1FCBE2DD8138FCF2569FC186955B8FA3E8D21D55C54E808FDCDH2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2021-10-18T03:09:00Z</dcterms:created>
  <dcterms:modified xsi:type="dcterms:W3CDTF">2021-11-09T06:31:00Z</dcterms:modified>
</cp:coreProperties>
</file>