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D1" w:rsidRPr="00EB46D1" w:rsidRDefault="00EB46D1" w:rsidP="00EB46D1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EB46D1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03.10.2022Г. №1</w:t>
      </w:r>
    </w:p>
    <w:p w:rsidR="00EB46D1" w:rsidRPr="00EB46D1" w:rsidRDefault="00EB46D1" w:rsidP="00EB46D1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EB46D1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РОССИЙСКАЯ ФЕДЕРАЦИЯ</w:t>
      </w:r>
    </w:p>
    <w:p w:rsidR="00B36C22" w:rsidRPr="00EB46D1" w:rsidRDefault="00EB46D1" w:rsidP="00EB46D1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EB46D1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ИРКУТСКАЯ ОБЛАСТЬ</w:t>
      </w:r>
    </w:p>
    <w:p w:rsidR="00B36C22" w:rsidRPr="00EB46D1" w:rsidRDefault="00EB46D1" w:rsidP="00EB46D1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EB46D1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ТУЛУНСКИЙ МУНИЦИПАЛЬНЫЙ РАЙОН</w:t>
      </w:r>
    </w:p>
    <w:p w:rsidR="00B36C22" w:rsidRPr="00EB46D1" w:rsidRDefault="00EB46D1" w:rsidP="00EB46D1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EB46D1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КОТИКСКОЕ СЕЛЬСКОЕ ПОСЕЛЕНИЕ</w:t>
      </w:r>
    </w:p>
    <w:p w:rsidR="00B36C22" w:rsidRPr="00EB46D1" w:rsidRDefault="00EB46D1" w:rsidP="00EB46D1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EB46D1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ДУМА</w:t>
      </w:r>
    </w:p>
    <w:p w:rsidR="00B36C22" w:rsidRPr="00EB46D1" w:rsidRDefault="00EB46D1" w:rsidP="00EB46D1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EB46D1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РЕШЕНИЕ</w:t>
      </w:r>
    </w:p>
    <w:p w:rsidR="00B36C22" w:rsidRPr="00EB46D1" w:rsidRDefault="00B36C22" w:rsidP="00EB46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B36C22" w:rsidRPr="00EB46D1" w:rsidRDefault="00EB46D1" w:rsidP="00EB46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B46D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ИЗБРАНИИ ЗАМЕСТИТЕЛЯ ПРЕДСЕДАТЕЛЯ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B46D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ДУМЫ КОТИКСКОГО МУНИЦИПАЛЬНОГО ОБРАЗОВАНИЯ</w:t>
      </w:r>
    </w:p>
    <w:p w:rsidR="00B36C22" w:rsidRPr="00EB46D1" w:rsidRDefault="00EB46D1" w:rsidP="00EB46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B46D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ПЯТОГО СОЗЫВА</w:t>
      </w:r>
    </w:p>
    <w:p w:rsidR="00B36C22" w:rsidRPr="00EB46D1" w:rsidRDefault="00B36C22" w:rsidP="00B36C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36C22" w:rsidRPr="00EB46D1" w:rsidRDefault="00B36C22" w:rsidP="00B36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B46D1">
        <w:rPr>
          <w:rFonts w:ascii="Arial" w:eastAsia="Times New Roman" w:hAnsi="Arial" w:cs="Arial"/>
          <w:sz w:val="24"/>
          <w:szCs w:val="24"/>
          <w:lang w:eastAsia="ru-RU"/>
        </w:rPr>
        <w:t>В целях организации</w:t>
      </w:r>
      <w:r w:rsidR="00EB46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EB46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t>Думы Котикского сельского поселения пятого созыва,</w:t>
      </w:r>
      <w:r w:rsidR="00EB46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</w:t>
      </w:r>
      <w:hyperlink r:id="rId7" w:history="1">
        <w:r w:rsidRPr="00EB46D1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EB46D1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N131-ФЗ "Об общих принципах организации местного самоуправления в Российской Федерации", на основании протоколов №1, №2 счетной комиссии об итогах тайного голосования по выборам заместителя председателя Думы Котикского сельского поселения пятого созыва,</w:t>
      </w:r>
      <w:r w:rsidR="00EB46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Котикского муниципального образования, Дума Котикского сельского поселения;</w:t>
      </w:r>
      <w:proofErr w:type="gramEnd"/>
    </w:p>
    <w:p w:rsidR="00B36C22" w:rsidRPr="00EB46D1" w:rsidRDefault="00B36C22" w:rsidP="00B36C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6C22" w:rsidRPr="00EB46D1" w:rsidRDefault="00B36C22" w:rsidP="00B36C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B46D1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B36C22" w:rsidRPr="00EB46D1" w:rsidRDefault="00B36C22" w:rsidP="00B36C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6C22" w:rsidRPr="00EB46D1" w:rsidRDefault="00B36C22" w:rsidP="00B36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6D1">
        <w:rPr>
          <w:rFonts w:ascii="Arial" w:eastAsia="Times New Roman" w:hAnsi="Arial" w:cs="Arial"/>
          <w:sz w:val="24"/>
          <w:szCs w:val="24"/>
          <w:lang w:eastAsia="ru-RU"/>
        </w:rPr>
        <w:t>1. Считать избранным заместителем председателя Думы Котикского сельского поселения пятого созыва депутата - Евсеенко Дмитрия Александровича на период полномочий Думы Котикского сельского поселения пятого созыва.</w:t>
      </w:r>
    </w:p>
    <w:p w:rsidR="00B36C22" w:rsidRPr="00EB46D1" w:rsidRDefault="00B36C22" w:rsidP="00B36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6D1">
        <w:rPr>
          <w:rFonts w:ascii="Arial" w:eastAsia="Times New Roman" w:hAnsi="Arial" w:cs="Arial"/>
          <w:sz w:val="24"/>
          <w:szCs w:val="24"/>
          <w:lang w:eastAsia="ru-RU"/>
        </w:rPr>
        <w:t>2. Полномочия</w:t>
      </w:r>
      <w:r w:rsidR="00EB46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заместителя </w:t>
      </w:r>
      <w:bookmarkStart w:id="0" w:name="YANDEX_13"/>
      <w:bookmarkEnd w:id="0"/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fldChar w:fldCharType="begin"/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 xml:space="preserve"> 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HYPERLINK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 xml:space="preserve"> "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http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://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hghltd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.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yandex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.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net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/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yandbtm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?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tld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=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ru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text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=%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1%80%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1%88%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8%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5%20%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BE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1%20%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8%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7%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1%80%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8%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8%20%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BF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1%80%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4%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1%81%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4%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1%82%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1%8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4%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1%83%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BC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1%8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url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=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http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%3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A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Fmahnevo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.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ru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Fdownload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237616%2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56775%2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BE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1_%25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8%25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7%25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1%2580%25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8%25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8_%25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7%25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BC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_%25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BF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1%2580%25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4%25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1%2581%25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4%25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1%2582%25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1%258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_%25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0%2594%25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1%2583%25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BC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1%258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.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doc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fmode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=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envelope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lr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=11271&amp;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mime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=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doc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l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10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n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=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ru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sign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=3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ac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19364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e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8504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e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0664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be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0354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eb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166&amp;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keyno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=0" \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l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 xml:space="preserve"> "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YANDEX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 xml:space="preserve">_12" 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fldChar w:fldCharType="end"/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t>председателя</w:t>
      </w:r>
      <w:hyperlink r:id="rId8" w:anchor="YANDEX_14" w:history="1"/>
      <w:r w:rsidRPr="00EB46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1" w:name="YANDEX_14"/>
      <w:bookmarkEnd w:id="1"/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fldChar w:fldCharType="begin"/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 xml:space="preserve"> 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HYPERLINK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 xml:space="preserve"> "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http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://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hghltd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.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yandex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.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net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/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yandbtm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?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tld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=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ru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text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=%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1%80%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1%88%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8%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5%20%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BE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1%20%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8%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7%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1%80%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8%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8%20%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BF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1%80%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4%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1%81%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4%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1%82%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1%8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4%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1%83%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BC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1%8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url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=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http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%3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A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Fmahnevo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.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ru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Fdownload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237616%2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56775%2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BE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1_%25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8%25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7%25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1%2580%25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8%25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8_%25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7%25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BC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_%25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BF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1%2580%25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4%25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1%2581%25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4%25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1%2582%25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1%258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_%25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0%2594%25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1%2583%25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BC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1%258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.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doc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fmode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=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envelope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lr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=11271&amp;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mime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=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doc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l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10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n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=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ru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sign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=3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ac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19364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e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8504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e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0664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be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0354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eb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166&amp;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keyno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=0" \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l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 xml:space="preserve"> "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YANDEX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 xml:space="preserve">_13" 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fldChar w:fldCharType="end"/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EB46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t>Котикского сельского поселения пятого созыва</w:t>
      </w:r>
      <w:r w:rsidR="00EB46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t>начинаются со дня его избрания</w:t>
      </w:r>
      <w:hyperlink r:id="rId9" w:anchor="YANDEX_16" w:history="1"/>
      <w:r w:rsidR="00EB46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заместителем </w:t>
      </w:r>
      <w:bookmarkStart w:id="2" w:name="YANDEX_16"/>
      <w:bookmarkEnd w:id="2"/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fldChar w:fldCharType="begin"/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 xml:space="preserve"> 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HYPERLINK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 xml:space="preserve"> "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http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://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hghltd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.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yandex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.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net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/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yandbtm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?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tld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=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ru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text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=%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1%80%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1%88%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8%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5%20%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BE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1%20%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8%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7%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1%80%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8%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8%20%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BF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1%80%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4%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1%81%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4%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1%82%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1%8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4%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1%83%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BC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1%8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url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=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http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%3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A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Fmahnevo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.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ru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Fdownload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237616%2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56775%2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BE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1_%25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8%25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7%25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1%2580%25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8%25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8_%25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7%25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BC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_%25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BF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1%2580%25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4%25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1%2581%25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4%25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1%2582%25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1%258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_%25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0%2594%25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1%2583%25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BC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1%258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.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doc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fmode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=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envelope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lr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=11271&amp;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mime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=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doc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l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10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n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=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ru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sign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=3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ac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19364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e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8504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e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0664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be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0354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eb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166&amp;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keyno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=0" \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l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 xml:space="preserve"> "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YANDEX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 xml:space="preserve">_15" 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fldChar w:fldCharType="end"/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t>председателя</w:t>
      </w:r>
      <w:hyperlink r:id="rId10" w:anchor="YANDEX_17" w:history="1"/>
      <w:r w:rsidRPr="00EB46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3" w:name="YANDEX_17"/>
      <w:bookmarkEnd w:id="3"/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fldChar w:fldCharType="begin"/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 xml:space="preserve"> 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HYPERLINK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 xml:space="preserve"> "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http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://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hghltd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.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yandex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.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net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/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yandbtm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?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tld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=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ru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text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=%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1%80%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1%88%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8%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5%20%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BE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1%20%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8%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7%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1%80%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8%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8%20%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BF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1%80%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4%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1%81%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4%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1%82%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1%8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4%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1%83%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BC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1%8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url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=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http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%3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A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Fmahnevo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.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ru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Fdownload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237616%2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56775%2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BE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1_%25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8%25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7%25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1%2580%25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8%25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8_%25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7%25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BC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_%25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BF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1%2580%25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4%25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1%2581%25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4%25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1%2582%25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1%258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_%25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0%2594%25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1%2583%25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BC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1%258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.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doc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fmode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=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envelope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lr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=11271&amp;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mime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=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doc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l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10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n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=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ru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sign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=3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ac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19364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e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8504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e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0664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be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0354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eb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166&amp;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keyno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=0" \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l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 xml:space="preserve"> "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YANDEX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 xml:space="preserve">_16" 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fldChar w:fldCharType="end"/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bookmarkStart w:id="4" w:name="_GoBack"/>
      <w:bookmarkEnd w:id="4"/>
      <w:r w:rsidR="002E2C55" w:rsidRPr="00EB46D1">
        <w:rPr>
          <w:rFonts w:ascii="Arial" w:hAnsi="Arial" w:cs="Arial"/>
          <w:sz w:val="24"/>
          <w:szCs w:val="24"/>
        </w:rPr>
        <w:fldChar w:fldCharType="begin"/>
      </w:r>
      <w:r w:rsidR="002E2C55" w:rsidRPr="00EB46D1">
        <w:rPr>
          <w:rFonts w:ascii="Arial" w:hAnsi="Arial" w:cs="Arial"/>
          <w:sz w:val="24"/>
          <w:szCs w:val="24"/>
        </w:rPr>
        <w:instrText xml:space="preserve"> HYPERLINK "http://hghltd.yandex.net/yandbtm?tld=ru&amp;text=%D1%80%D0%B5%D1%88%D0%B5%D0%BD%D0%B8%D0%B5%20%D0%BE%D0%B1%20%D0%B8%D0%B7%D0%B1%D1%80%D0%B0%D0%BD%D0%B8%D0%B8%20%D0%BF%D1%80%D0%B5%D0%B4%D1%81%D0%B5%D0%B4%D0%B0%D1%82%D0%B5%D0%BB%D1%8F%20%D0%B4%D1%83%</w:instrText>
      </w:r>
      <w:r w:rsidR="002E2C55" w:rsidRPr="00EB46D1">
        <w:rPr>
          <w:rFonts w:ascii="Arial" w:hAnsi="Arial" w:cs="Arial"/>
          <w:sz w:val="24"/>
          <w:szCs w:val="24"/>
        </w:rPr>
        <w:instrText>D0%BC%D1%8B&amp;url=http%3A%2F%2Fmahnevo.ru%2Fdownload%2F237616%2F56775%2F%25D0%25BE%25D0%25B1_%25D0%25B8%25D0%25B7%25D0%25B1%25D1%2580%25D0%25B0%25D0%25BD%25D0%25B8%25D0%25B8_%25D0%25B7%25D0%25B0%25D0%25BC_%25D0%25BF%25D1%2580%25D0%25B5%25D0%25B4%25D1%2581%25</w:instrText>
      </w:r>
      <w:r w:rsidR="002E2C55" w:rsidRPr="00EB46D1">
        <w:rPr>
          <w:rFonts w:ascii="Arial" w:hAnsi="Arial" w:cs="Arial"/>
          <w:sz w:val="24"/>
          <w:szCs w:val="24"/>
        </w:rPr>
        <w:instrText xml:space="preserve">D0%25B5%25D0%25B4%25D0%25B0%25D1%2582%25D0%25B5%25D0%25BB%25D1%258F_%25D0%2594%25D1%2583%25D0%25BC%25D1%258B.doc&amp;fmode=envelope&amp;lr=11271&amp;mime=doc&amp;l10n=ru&amp;sign=3ac19364e8504e5dd0664be0354eb166&amp;keyno=0" \l "YANDEX_18" </w:instrText>
      </w:r>
      <w:r w:rsidR="002E2C55" w:rsidRPr="00EB46D1">
        <w:rPr>
          <w:rFonts w:ascii="Arial" w:hAnsi="Arial" w:cs="Arial"/>
          <w:sz w:val="24"/>
          <w:szCs w:val="24"/>
        </w:rPr>
        <w:fldChar w:fldCharType="separate"/>
      </w:r>
      <w:r w:rsidR="002E2C55" w:rsidRPr="00EB46D1">
        <w:rPr>
          <w:rFonts w:ascii="Arial" w:hAnsi="Arial" w:cs="Arial"/>
          <w:sz w:val="24"/>
          <w:szCs w:val="24"/>
        </w:rPr>
        <w:fldChar w:fldCharType="end"/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t xml:space="preserve"> Котикского сельского поселения пятого созыва.</w:t>
      </w:r>
    </w:p>
    <w:p w:rsidR="00B36C22" w:rsidRPr="00EB46D1" w:rsidRDefault="00B36C22" w:rsidP="00B36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6D1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</w:t>
      </w:r>
      <w:bookmarkStart w:id="5" w:name="YANDEX_18"/>
      <w:bookmarkEnd w:id="5"/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fldChar w:fldCharType="begin"/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 xml:space="preserve"> 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HYPERLINK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 xml:space="preserve"> "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http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://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hghltd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.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yandex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.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net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/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yandbtm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?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tld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=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ru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text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=%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1%80%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1%88%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8%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5%20%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BE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1%20%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8%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7%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1%80%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8%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8%20%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BF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1%80%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4%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1%81%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4%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1%82%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1%8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4%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1%83%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BC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1%8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url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=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http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%3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A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Fmahnevo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.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ru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Fdownload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237616%2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56775%2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BE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1_%25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8%25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7%25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1%2580%25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8%25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8_%25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7%25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BC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_%25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BF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1%2580%25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4%25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1%2581%25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4%25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1%2582%25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1%258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F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_%25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0%2594%25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1%2583%25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BC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%25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1%258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.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doc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fmode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=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envelope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lr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=11271&amp;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mime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=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doc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l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10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n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=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ru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&amp;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sign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=3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ac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19364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e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8504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e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5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dd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0664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be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0354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eb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166&amp;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keyno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>=0" \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l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 xml:space="preserve"> "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instrText>YANDEX</w:instrText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instrText xml:space="preserve">_17" </w:instrText>
      </w:r>
      <w:r w:rsidRPr="00EB46D1">
        <w:rPr>
          <w:rFonts w:ascii="Arial" w:eastAsia="Times New Roman" w:hAnsi="Arial" w:cs="Arial"/>
          <w:sz w:val="24"/>
          <w:szCs w:val="24"/>
          <w:lang w:val="en-US" w:eastAsia="ru-RU"/>
        </w:rPr>
        <w:fldChar w:fldCharType="end"/>
      </w:r>
      <w:r w:rsidRPr="00EB46D1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bookmarkStart w:id="6" w:name="YANDEX_LAST"/>
      <w:bookmarkEnd w:id="6"/>
      <w:r w:rsidRPr="00EB46D1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со дня его принятия.</w:t>
      </w:r>
    </w:p>
    <w:p w:rsidR="00B36C22" w:rsidRPr="00EB46D1" w:rsidRDefault="00B36C22" w:rsidP="00B36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6D1">
        <w:rPr>
          <w:rFonts w:ascii="Arial" w:eastAsia="Times New Roman" w:hAnsi="Arial" w:cs="Arial"/>
          <w:sz w:val="24"/>
          <w:szCs w:val="24"/>
          <w:lang w:eastAsia="ru-RU"/>
        </w:rPr>
        <w:t>4. Опубликовать настоящее решение в информационном бюллетене «Вестник Котикского сельского поселения» и разместить на официальном сайте администрации Котикского сельского поселения.</w:t>
      </w:r>
    </w:p>
    <w:p w:rsidR="00B36C22" w:rsidRPr="00EB46D1" w:rsidRDefault="00B36C22" w:rsidP="00B36C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6C22" w:rsidRPr="00EB46D1" w:rsidRDefault="00B36C22" w:rsidP="00B36C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6D1" w:rsidRDefault="00B36C22" w:rsidP="00B36C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6D1">
        <w:rPr>
          <w:rFonts w:ascii="Arial" w:eastAsia="Times New Roman" w:hAnsi="Arial" w:cs="Arial"/>
          <w:sz w:val="24"/>
          <w:szCs w:val="24"/>
          <w:lang w:eastAsia="ru-RU"/>
        </w:rPr>
        <w:t>Глава Котикского сельского поселения</w:t>
      </w:r>
    </w:p>
    <w:p w:rsidR="00817A3B" w:rsidRPr="00EB46D1" w:rsidRDefault="00B36C22" w:rsidP="00EB46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6D1">
        <w:rPr>
          <w:rFonts w:ascii="Arial" w:eastAsia="Times New Roman" w:hAnsi="Arial" w:cs="Arial"/>
          <w:sz w:val="24"/>
          <w:szCs w:val="24"/>
          <w:lang w:eastAsia="ru-RU"/>
        </w:rPr>
        <w:t>В.В. Горюнов</w:t>
      </w:r>
    </w:p>
    <w:sectPr w:rsidR="00817A3B" w:rsidRPr="00EB46D1" w:rsidSect="00B36C22">
      <w:headerReference w:type="even" r:id="rId11"/>
      <w:headerReference w:type="default" r:id="rId12"/>
      <w:pgSz w:w="11906" w:h="16838"/>
      <w:pgMar w:top="1134" w:right="849" w:bottom="1440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55" w:rsidRDefault="002E2C55">
      <w:pPr>
        <w:spacing w:after="0" w:line="240" w:lineRule="auto"/>
      </w:pPr>
      <w:r>
        <w:separator/>
      </w:r>
    </w:p>
  </w:endnote>
  <w:endnote w:type="continuationSeparator" w:id="0">
    <w:p w:rsidR="002E2C55" w:rsidRDefault="002E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55" w:rsidRDefault="002E2C55">
      <w:pPr>
        <w:spacing w:after="0" w:line="240" w:lineRule="auto"/>
      </w:pPr>
      <w:r>
        <w:separator/>
      </w:r>
    </w:p>
  </w:footnote>
  <w:footnote w:type="continuationSeparator" w:id="0">
    <w:p w:rsidR="002E2C55" w:rsidRDefault="002E2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22" w:rsidRDefault="00B36C22" w:rsidP="00B36C2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6C22" w:rsidRDefault="00B36C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22" w:rsidRDefault="00B36C22" w:rsidP="00B36C2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B36C22" w:rsidRDefault="00B36C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22"/>
    <w:rsid w:val="00113226"/>
    <w:rsid w:val="002E2C55"/>
    <w:rsid w:val="00817A3B"/>
    <w:rsid w:val="00B36C22"/>
    <w:rsid w:val="00EB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B36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6C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semiHidden/>
    <w:rsid w:val="00B36C22"/>
  </w:style>
  <w:style w:type="paragraph" w:customStyle="1" w:styleId="ConsPlusNormal">
    <w:name w:val="ConsPlusNormal"/>
    <w:rsid w:val="00B36C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36C22"/>
    <w:rPr>
      <w:strike w:val="0"/>
      <w:dstrike w:val="0"/>
      <w:color w:val="0000FF"/>
      <w:u w:val="none"/>
      <w:effect w:val="none"/>
    </w:rPr>
  </w:style>
  <w:style w:type="character" w:customStyle="1" w:styleId="butback">
    <w:name w:val="butback"/>
    <w:basedOn w:val="a0"/>
    <w:rsid w:val="00B36C22"/>
  </w:style>
  <w:style w:type="character" w:customStyle="1" w:styleId="submenu-table">
    <w:name w:val="submenu-table"/>
    <w:basedOn w:val="a0"/>
    <w:rsid w:val="00B36C22"/>
  </w:style>
  <w:style w:type="paragraph" w:customStyle="1" w:styleId="western">
    <w:name w:val="western"/>
    <w:basedOn w:val="a"/>
    <w:rsid w:val="00B36C2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highlighthighlightactive">
    <w:name w:val="highlight highlight_active"/>
    <w:basedOn w:val="a0"/>
    <w:rsid w:val="00B36C22"/>
  </w:style>
  <w:style w:type="paragraph" w:styleId="a4">
    <w:name w:val="header"/>
    <w:basedOn w:val="a"/>
    <w:link w:val="a5"/>
    <w:rsid w:val="00B36C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B36C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36C22"/>
  </w:style>
  <w:style w:type="paragraph" w:styleId="a7">
    <w:name w:val="Balloon Text"/>
    <w:basedOn w:val="a"/>
    <w:link w:val="a8"/>
    <w:rsid w:val="00B36C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B36C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B36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6C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semiHidden/>
    <w:rsid w:val="00B36C22"/>
  </w:style>
  <w:style w:type="paragraph" w:customStyle="1" w:styleId="ConsPlusNormal">
    <w:name w:val="ConsPlusNormal"/>
    <w:rsid w:val="00B36C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36C22"/>
    <w:rPr>
      <w:strike w:val="0"/>
      <w:dstrike w:val="0"/>
      <w:color w:val="0000FF"/>
      <w:u w:val="none"/>
      <w:effect w:val="none"/>
    </w:rPr>
  </w:style>
  <w:style w:type="character" w:customStyle="1" w:styleId="butback">
    <w:name w:val="butback"/>
    <w:basedOn w:val="a0"/>
    <w:rsid w:val="00B36C22"/>
  </w:style>
  <w:style w:type="character" w:customStyle="1" w:styleId="submenu-table">
    <w:name w:val="submenu-table"/>
    <w:basedOn w:val="a0"/>
    <w:rsid w:val="00B36C22"/>
  </w:style>
  <w:style w:type="paragraph" w:customStyle="1" w:styleId="western">
    <w:name w:val="western"/>
    <w:basedOn w:val="a"/>
    <w:rsid w:val="00B36C2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highlighthighlightactive">
    <w:name w:val="highlight highlight_active"/>
    <w:basedOn w:val="a0"/>
    <w:rsid w:val="00B36C22"/>
  </w:style>
  <w:style w:type="paragraph" w:styleId="a4">
    <w:name w:val="header"/>
    <w:basedOn w:val="a"/>
    <w:link w:val="a5"/>
    <w:rsid w:val="00B36C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B36C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36C22"/>
  </w:style>
  <w:style w:type="paragraph" w:styleId="a7">
    <w:name w:val="Balloon Text"/>
    <w:basedOn w:val="a"/>
    <w:link w:val="a8"/>
    <w:rsid w:val="00B36C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B36C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1%80%D0%B5%D1%88%D0%B5%D0%BD%D0%B8%D0%B5%20%D0%BE%D0%B1%20%D0%B8%D0%B7%D0%B1%D1%80%D0%B0%D0%BD%D0%B8%D0%B8%20%D0%BF%D1%80%D0%B5%D0%B4%D1%81%D0%B5%D0%B4%D0%B0%D1%82%D0%B5%D0%BB%D1%8F%20%D0%B4%D1%83%D0%BC%D1%8B&amp;url=http%3A%2F%2Fmahnevo.ru%2Fdownload%2F237616%2F56775%2F%25D0%25BE%25D0%25B1_%25D0%25B8%25D0%25B7%25D0%25B1%25D1%2580%25D0%25B0%25D0%25BD%25D0%25B8%25D0%25B8_%25D0%25B7%25D0%25B0%25D0%25BC_%25D0%25BF%25D1%2580%25D0%25B5%25D0%25B4%25D1%2581%25D0%25B5%25D0%25B4%25D0%25B0%25D1%2582%25D0%25B5%25D0%25BB%25D1%258F_%25D0%2594%25D1%2583%25D0%25BC%25D1%258B.doc&amp;fmode=envelope&amp;lr=11271&amp;mime=doc&amp;l10n=ru&amp;sign=3ac19364e8504e5dd0664be0354eb166&amp;keyno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3BC1137B0AF52384859677A1EEEC0BFC672231EC2B1044BDC75E9B0Ab1C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hghltd.yandex.net/yandbtm?tld=ru&amp;text=%D1%80%D0%B5%D1%88%D0%B5%D0%BD%D0%B8%D0%B5%20%D0%BE%D0%B1%20%D0%B8%D0%B7%D0%B1%D1%80%D0%B0%D0%BD%D0%B8%D0%B8%20%D0%BF%D1%80%D0%B5%D0%B4%D1%81%D0%B5%D0%B4%D0%B0%D1%82%D0%B5%D0%BB%D1%8F%20%D0%B4%D1%83%D0%BC%D1%8B&amp;url=http%3A%2F%2Fmahnevo.ru%2Fdownload%2F237616%2F56775%2F%25D0%25BE%25D0%25B1_%25D0%25B8%25D0%25B7%25D0%25B1%25D1%2580%25D0%25B0%25D0%25BD%25D0%25B8%25D0%25B8_%25D0%25B7%25D0%25B0%25D0%25BC_%25D0%25BF%25D1%2580%25D0%25B5%25D0%25B4%25D1%2581%25D0%25B5%25D0%25B4%25D0%25B0%25D1%2582%25D0%25B5%25D0%25BB%25D1%258F_%25D0%2594%25D1%2583%25D0%25BC%25D1%258B.doc&amp;fmode=envelope&amp;lr=11271&amp;mime=doc&amp;l10n=ru&amp;sign=3ac19364e8504e5dd0664be0354eb166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ld=ru&amp;text=%D1%80%D0%B5%D1%88%D0%B5%D0%BD%D0%B8%D0%B5%20%D0%BE%D0%B1%20%D0%B8%D0%B7%D0%B1%D1%80%D0%B0%D0%BD%D0%B8%D0%B8%20%D0%BF%D1%80%D0%B5%D0%B4%D1%81%D0%B5%D0%B4%D0%B0%D1%82%D0%B5%D0%BB%D1%8F%20%D0%B4%D1%83%D0%BC%D1%8B&amp;url=http%3A%2F%2Fmahnevo.ru%2Fdownload%2F237616%2F56775%2F%25D0%25BE%25D0%25B1_%25D0%25B8%25D0%25B7%25D0%25B1%25D1%2580%25D0%25B0%25D0%25BD%25D0%25B8%25D0%25B8_%25D0%25B7%25D0%25B0%25D0%25BC_%25D0%25BF%25D1%2580%25D0%25B5%25D0%25B4%25D1%2581%25D0%25B5%25D0%25B4%25D0%25B0%25D1%2582%25D0%25B5%25D0%25BB%25D1%258F_%25D0%2594%25D1%2583%25D0%25BC%25D1%258B.doc&amp;fmode=envelope&amp;lr=11271&amp;mime=doc&amp;l10n=ru&amp;sign=3ac19364e8504e5dd0664be0354eb166&amp;keyno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2022-10-04T00:39:00Z</cp:lastPrinted>
  <dcterms:created xsi:type="dcterms:W3CDTF">2022-10-04T00:29:00Z</dcterms:created>
  <dcterms:modified xsi:type="dcterms:W3CDTF">2022-11-02T01:42:00Z</dcterms:modified>
</cp:coreProperties>
</file>