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621"/>
        <w:gridCol w:w="2799"/>
      </w:tblGrid>
      <w:tr w:rsidR="003E553B" w:rsidRPr="00F21479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/>
            </w:tblPr>
            <w:tblGrid>
              <w:gridCol w:w="10204"/>
            </w:tblGrid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3E553B" w:rsidRPr="00E970FD" w:rsidRDefault="000606E3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Котикского</w:t>
                  </w:r>
                  <w:proofErr w:type="spellEnd"/>
                  <w:r w:rsidR="003E553B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3B5C83">
                  <w:pPr>
                    <w:pStyle w:val="a3"/>
                    <w:ind w:right="-271"/>
                    <w:jc w:val="left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131844" w:rsidRDefault="003E553B" w:rsidP="000606E3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 w:rsidR="000606E3">
                    <w:rPr>
                      <w:b/>
                      <w:spacing w:val="20"/>
                      <w:sz w:val="28"/>
                    </w:rPr>
                    <w:t>17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573B80">
                    <w:rPr>
                      <w:b/>
                      <w:spacing w:val="20"/>
                      <w:sz w:val="28"/>
                    </w:rPr>
                    <w:t>мая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9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Pr="0087081C">
                    <w:rPr>
                      <w:b/>
                      <w:spacing w:val="20"/>
                      <w:sz w:val="28"/>
                    </w:rPr>
                    <w:t xml:space="preserve">.  </w:t>
                  </w:r>
                  <w:r w:rsidR="00573B80">
                    <w:rPr>
                      <w:b/>
                      <w:spacing w:val="20"/>
                      <w:sz w:val="28"/>
                    </w:rPr>
                    <w:t xml:space="preserve">                 с</w:t>
                  </w:r>
                  <w:proofErr w:type="gramStart"/>
                  <w:r w:rsidR="00573B80">
                    <w:rPr>
                      <w:b/>
                      <w:spacing w:val="20"/>
                      <w:sz w:val="28"/>
                    </w:rPr>
                    <w:t>.</w:t>
                  </w:r>
                  <w:r w:rsidR="000606E3">
                    <w:rPr>
                      <w:b/>
                      <w:spacing w:val="20"/>
                      <w:sz w:val="28"/>
                    </w:rPr>
                    <w:t>К</w:t>
                  </w:r>
                  <w:proofErr w:type="gramEnd"/>
                  <w:r w:rsidR="000606E3">
                    <w:rPr>
                      <w:b/>
                      <w:spacing w:val="20"/>
                      <w:sz w:val="28"/>
                    </w:rPr>
                    <w:t>отик</w:t>
                  </w:r>
                  <w:r w:rsidR="00573B80">
                    <w:rPr>
                      <w:b/>
                      <w:spacing w:val="20"/>
                      <w:sz w:val="28"/>
                    </w:rPr>
                    <w:t xml:space="preserve">                      </w:t>
                  </w:r>
                  <w:r w:rsidRPr="0087081C">
                    <w:rPr>
                      <w:b/>
                      <w:spacing w:val="20"/>
                      <w:sz w:val="28"/>
                    </w:rPr>
                    <w:t>№</w:t>
                  </w:r>
                  <w:r w:rsidR="000606E3">
                    <w:rPr>
                      <w:b/>
                      <w:spacing w:val="20"/>
                      <w:sz w:val="28"/>
                    </w:rPr>
                    <w:t xml:space="preserve"> 26-пг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3B5C83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3E553B" w:rsidRPr="00E82BC6" w:rsidRDefault="003E553B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E553B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3E553B" w:rsidRPr="00131844" w:rsidRDefault="003E553B" w:rsidP="0006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Положение о порядке принятия решений о разработке муниципальных программ 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606E3">
              <w:rPr>
                <w:rFonts w:ascii="Times New Roman" w:hAnsi="Times New Roman"/>
                <w:b/>
                <w:bCs/>
                <w:sz w:val="28"/>
                <w:szCs w:val="28"/>
              </w:rPr>
              <w:t>Котикского</w:t>
            </w:r>
            <w:proofErr w:type="spellEnd"/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их формирования и реализации</w:t>
            </w:r>
            <w:r w:rsidR="006139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 утвержденное постановлением администрации </w:t>
            </w:r>
            <w:proofErr w:type="spellStart"/>
            <w:r w:rsidR="000606E3">
              <w:rPr>
                <w:rFonts w:ascii="Times New Roman" w:hAnsi="Times New Roman"/>
                <w:b/>
                <w:bCs/>
                <w:sz w:val="28"/>
                <w:szCs w:val="28"/>
              </w:rPr>
              <w:t>Котикского</w:t>
            </w:r>
            <w:proofErr w:type="spellEnd"/>
            <w:r w:rsidR="006139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</w:t>
            </w:r>
            <w:r w:rsidR="000606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поселения  от 31.12.2015года №55- </w:t>
            </w:r>
            <w:proofErr w:type="spellStart"/>
            <w:r w:rsidR="000606E3">
              <w:rPr>
                <w:rFonts w:ascii="Times New Roman" w:hAnsi="Times New Roman"/>
                <w:b/>
                <w:bCs/>
                <w:sz w:val="28"/>
                <w:szCs w:val="28"/>
              </w:rPr>
              <w:t>пг</w:t>
            </w:r>
            <w:proofErr w:type="spellEnd"/>
            <w:r w:rsidR="003B5C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139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(с внесенными изменениями от </w:t>
            </w:r>
            <w:r w:rsidR="000606E3">
              <w:rPr>
                <w:rFonts w:ascii="Times New Roman" w:hAnsi="Times New Roman"/>
                <w:b/>
                <w:bCs/>
                <w:sz w:val="28"/>
                <w:szCs w:val="28"/>
              </w:rPr>
              <w:t>28.08.2017г №3</w:t>
            </w:r>
            <w:r w:rsidR="0061391A">
              <w:rPr>
                <w:rFonts w:ascii="Times New Roman" w:hAnsi="Times New Roman"/>
                <w:b/>
                <w:bCs/>
                <w:sz w:val="28"/>
                <w:szCs w:val="28"/>
              </w:rPr>
              <w:t>8-</w:t>
            </w:r>
            <w:r w:rsidR="000606E3">
              <w:rPr>
                <w:rFonts w:ascii="Times New Roman" w:hAnsi="Times New Roman"/>
                <w:b/>
                <w:bCs/>
                <w:sz w:val="28"/>
                <w:szCs w:val="28"/>
              </w:rPr>
              <w:t>пг</w:t>
            </w:r>
            <w:r w:rsidR="0061391A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  <w:r w:rsidR="003B5C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606E3">
              <w:rPr>
                <w:rFonts w:ascii="Times New Roman" w:hAnsi="Times New Roman"/>
                <w:b/>
                <w:bCs/>
                <w:sz w:val="28"/>
                <w:szCs w:val="28"/>
              </w:rPr>
              <w:t>от 01</w:t>
            </w:r>
            <w:r w:rsidR="0061391A">
              <w:rPr>
                <w:rFonts w:ascii="Times New Roman" w:hAnsi="Times New Roman"/>
                <w:b/>
                <w:bCs/>
                <w:sz w:val="28"/>
                <w:szCs w:val="28"/>
              </w:rPr>
              <w:t>.11.2018г №</w:t>
            </w:r>
            <w:r w:rsidR="000606E3">
              <w:rPr>
                <w:rFonts w:ascii="Times New Roman" w:hAnsi="Times New Roman"/>
                <w:b/>
                <w:bCs/>
                <w:sz w:val="28"/>
                <w:szCs w:val="28"/>
              </w:rPr>
              <w:t>57</w:t>
            </w:r>
            <w:r w:rsidR="0061391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="000606E3">
              <w:rPr>
                <w:rFonts w:ascii="Times New Roman" w:hAnsi="Times New Roman"/>
                <w:b/>
                <w:bCs/>
                <w:sz w:val="28"/>
                <w:szCs w:val="28"/>
              </w:rPr>
              <w:t>пг</w:t>
            </w:r>
            <w:r w:rsidR="006139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</w:t>
            </w:r>
          </w:p>
        </w:tc>
      </w:tr>
    </w:tbl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 xml:space="preserve">в работе по формированию и реализации муниципальных программ </w:t>
      </w:r>
      <w:proofErr w:type="spellStart"/>
      <w:r w:rsidR="000606E3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 соответствии со статьей 179</w:t>
      </w:r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Федеральным законом  от 28.06.2014 г. № 172 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5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 47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6E3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0D4919" w:rsidRDefault="00226A59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E553B">
        <w:rPr>
          <w:rFonts w:ascii="Times New Roman" w:hAnsi="Times New Roman"/>
          <w:bCs/>
          <w:sz w:val="28"/>
          <w:szCs w:val="28"/>
        </w:rPr>
        <w:t>Внести</w:t>
      </w:r>
      <w:r w:rsidR="003E553B" w:rsidRPr="000D4919">
        <w:rPr>
          <w:rFonts w:ascii="Times New Roman" w:hAnsi="Times New Roman"/>
          <w:bCs/>
          <w:sz w:val="28"/>
          <w:szCs w:val="28"/>
        </w:rPr>
        <w:t xml:space="preserve"> в </w:t>
      </w:r>
      <w:r w:rsidR="003E553B">
        <w:rPr>
          <w:rFonts w:ascii="Times New Roman" w:hAnsi="Times New Roman"/>
          <w:bCs/>
          <w:sz w:val="28"/>
          <w:szCs w:val="28"/>
        </w:rPr>
        <w:t xml:space="preserve">Положение о порядке  принятия решений  о разработке муниципальных программ </w:t>
      </w:r>
      <w:proofErr w:type="spellStart"/>
      <w:r w:rsidR="000606E3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3E553B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3E553B" w:rsidRPr="000D4919">
        <w:rPr>
          <w:rFonts w:ascii="Times New Roman" w:hAnsi="Times New Roman"/>
          <w:bCs/>
          <w:sz w:val="28"/>
          <w:szCs w:val="28"/>
        </w:rPr>
        <w:t>и их формирования и реализации»</w:t>
      </w:r>
      <w:r w:rsidR="003E553B">
        <w:rPr>
          <w:rFonts w:ascii="Times New Roman" w:hAnsi="Times New Roman"/>
          <w:bCs/>
          <w:sz w:val="28"/>
          <w:szCs w:val="28"/>
        </w:rPr>
        <w:t xml:space="preserve">, утвержденное постановлением Администрации  </w:t>
      </w:r>
      <w:proofErr w:type="spellStart"/>
      <w:r w:rsidR="000606E3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3E553B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0606E3">
        <w:rPr>
          <w:rFonts w:ascii="Times New Roman" w:hAnsi="Times New Roman"/>
          <w:bCs/>
          <w:sz w:val="28"/>
          <w:szCs w:val="28"/>
        </w:rPr>
        <w:t xml:space="preserve">от 30.12.2015 года № 55-пг </w:t>
      </w:r>
      <w:r w:rsidR="00152677" w:rsidRPr="00152677">
        <w:rPr>
          <w:rFonts w:ascii="Times New Roman" w:hAnsi="Times New Roman"/>
          <w:bCs/>
          <w:sz w:val="28"/>
          <w:szCs w:val="28"/>
        </w:rPr>
        <w:t xml:space="preserve">(с внесенными изменениями от </w:t>
      </w:r>
      <w:r w:rsidR="000606E3" w:rsidRPr="000606E3">
        <w:rPr>
          <w:rFonts w:ascii="Times New Roman" w:hAnsi="Times New Roman"/>
          <w:bCs/>
          <w:sz w:val="28"/>
          <w:szCs w:val="28"/>
        </w:rPr>
        <w:t>28.08.2017г №38-пг; от 01.11.2018г №57-пг</w:t>
      </w:r>
      <w:r w:rsidR="00152677" w:rsidRPr="000606E3">
        <w:rPr>
          <w:rFonts w:ascii="Times New Roman" w:hAnsi="Times New Roman"/>
          <w:bCs/>
          <w:sz w:val="28"/>
          <w:szCs w:val="28"/>
        </w:rPr>
        <w:t>)</w:t>
      </w:r>
      <w:r w:rsidR="001526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3B80">
        <w:rPr>
          <w:rFonts w:ascii="Times New Roman" w:hAnsi="Times New Roman"/>
          <w:bCs/>
          <w:sz w:val="28"/>
          <w:szCs w:val="28"/>
        </w:rPr>
        <w:t xml:space="preserve"> </w:t>
      </w:r>
      <w:r w:rsidR="003E553B">
        <w:rPr>
          <w:rFonts w:ascii="Times New Roman" w:hAnsi="Times New Roman"/>
          <w:bCs/>
          <w:sz w:val="28"/>
          <w:szCs w:val="28"/>
        </w:rPr>
        <w:t>(далее – постановление) следующие изменения: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 дополнить новым абзацем </w:t>
      </w:r>
      <w:r w:rsidR="003B5C83">
        <w:rPr>
          <w:rFonts w:ascii="Times New Roman" w:hAnsi="Times New Roman"/>
          <w:sz w:val="28"/>
          <w:szCs w:val="28"/>
        </w:rPr>
        <w:t>девятым</w:t>
      </w:r>
      <w:r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«проект – комплекс взаимосвязанных мероприятий, направленных на достижение целей, решений задач и реализацию направлений  социально-экономической политики </w:t>
      </w:r>
      <w:r w:rsidR="001D70DA" w:rsidRPr="001D70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6E3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1D70D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 определенных правовыми актами и поручениями Президента Российской Федерации, Правительства Российской Федерации, федеральных органов исполнительной власти, национальными, федеральными, приоритетными проектами (программами), правовыми актами и поручениями Губернатора Иркутской области и Правительства Иркутской области, муниципальными правовыми актами органов местного самоуправления Тулунского муниципального района и органов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самоуправления </w:t>
      </w:r>
      <w:proofErr w:type="spellStart"/>
      <w:r w:rsidR="000606E3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 дополнить абзацем вторым следующего содержания: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состав муниципальной программы могут быть включены  проекты,  как самостоятельные подпрограммы и (или) основные мероприятия в составе подпрограмм»;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шестой пункта 7 дополнить словом «проекта»;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 Абзац второй пункта 8 изложить в следующей редакции: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«обеспечивает разработку и реализацию подпрограмм, проектов, согласование проекта муниципальной программы  с участниками муниципальной программы в части подпрограмм, проектов, в реализации которых предполагается их участие»;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9 изложить в следующей редакции: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«Участники муниципальной программы: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разработку и реализацию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несут ответственность за достижение целевых показателей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мероприятия, проекты;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согласовывают проект муниципальной программы, включение в проекты подпрограмм основных мероприятий, проектов, планов мероприятий, проект изменений в муниципальную программу в части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представляют соисполнителю информацию о внесении изменений в основные мероприятия, проекты;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разрабатывают и представляют ответственному исполнителю отчеты о реализации основных мероприятий, проектов»;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1.6. Подпункт «</w:t>
      </w:r>
      <w:r>
        <w:rPr>
          <w:rFonts w:ascii="Times New Roman" w:hAnsi="Times New Roman"/>
          <w:sz w:val="28"/>
          <w:szCs w:val="28"/>
        </w:rPr>
        <w:t>з</w:t>
      </w:r>
      <w:r w:rsidRPr="00AF105F">
        <w:rPr>
          <w:rFonts w:ascii="Times New Roman" w:hAnsi="Times New Roman"/>
          <w:sz w:val="28"/>
          <w:szCs w:val="28"/>
        </w:rPr>
        <w:t xml:space="preserve">» пункта 15 изложить в следующей редакции: 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«Подпрограммы, проекты муниципальной программы»;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1.7.</w:t>
      </w:r>
      <w:r w:rsidRPr="00AF105F">
        <w:rPr>
          <w:rFonts w:ascii="Times New Roman" w:hAnsi="Times New Roman"/>
          <w:b/>
          <w:sz w:val="28"/>
          <w:szCs w:val="28"/>
        </w:rPr>
        <w:t xml:space="preserve"> </w:t>
      </w:r>
      <w:r w:rsidRPr="00AF105F">
        <w:rPr>
          <w:rFonts w:ascii="Times New Roman" w:hAnsi="Times New Roman"/>
          <w:sz w:val="28"/>
          <w:szCs w:val="28"/>
        </w:rPr>
        <w:t xml:space="preserve">Подпункт 1 пункта </w:t>
      </w:r>
      <w:r>
        <w:rPr>
          <w:rFonts w:ascii="Times New Roman" w:hAnsi="Times New Roman"/>
          <w:sz w:val="28"/>
          <w:szCs w:val="28"/>
        </w:rPr>
        <w:t>1</w:t>
      </w:r>
      <w:r w:rsidR="003B5C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главы 3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«Перераспределения ресурсного обеспечения реализации муниципальной программы между подпрограммами,  основными мероприятиями программы, проектами в пределах, утвержденных бюджетных ассигнований на текущий финансовый год»;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1.8. Пункт </w:t>
      </w:r>
      <w:r>
        <w:rPr>
          <w:rFonts w:ascii="Times New Roman" w:hAnsi="Times New Roman"/>
          <w:sz w:val="28"/>
          <w:szCs w:val="28"/>
        </w:rPr>
        <w:t>22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«Изменение  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подпрограмм/проекта,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программы»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1.9. Пункт </w:t>
      </w:r>
      <w:r>
        <w:rPr>
          <w:rFonts w:ascii="Times New Roman" w:hAnsi="Times New Roman"/>
          <w:sz w:val="28"/>
          <w:szCs w:val="28"/>
        </w:rPr>
        <w:t>31</w:t>
      </w:r>
      <w:r w:rsidRPr="00AF105F">
        <w:rPr>
          <w:rFonts w:ascii="Times New Roman" w:hAnsi="Times New Roman"/>
          <w:sz w:val="28"/>
          <w:szCs w:val="28"/>
        </w:rPr>
        <w:t xml:space="preserve"> дополнить абзацем два следующего содержания: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«В случае если информация, содержащаяся в годовом отчете, требует уточнения или актуализации (фактические значения целевых показателей не были известны на момент представления годового отчета, были выявлены технические ошибки), ответственный исполнитель подготавливает актуализированный годовой отчет и направляет его в Комитет по экономике и развитию предпринимательства администрации Тулунского муниципального района»;</w:t>
      </w:r>
    </w:p>
    <w:p w:rsidR="003E553B" w:rsidRPr="00AF105F" w:rsidRDefault="003E553B" w:rsidP="00AF1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1.10.  В Приложении № 2 к Макету муниципальной программы </w:t>
      </w:r>
      <w:proofErr w:type="spellStart"/>
      <w:r w:rsidR="000606E3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573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AF105F">
          <w:rPr>
            <w:rFonts w:ascii="Times New Roman" w:hAnsi="Times New Roman"/>
            <w:sz w:val="28"/>
            <w:szCs w:val="28"/>
          </w:rPr>
          <w:t>слово</w:t>
        </w:r>
      </w:hyperlink>
      <w:r w:rsidRPr="00AF105F">
        <w:rPr>
          <w:rFonts w:ascii="Times New Roman" w:hAnsi="Times New Roman"/>
          <w:sz w:val="28"/>
          <w:szCs w:val="28"/>
        </w:rPr>
        <w:t xml:space="preserve"> «Подпрограммы» заменить словами «Подпрограммы/проекты»;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lastRenderedPageBreak/>
        <w:t xml:space="preserve">1.11. </w:t>
      </w:r>
      <w:hyperlink r:id="rId7" w:history="1">
        <w:r w:rsidRPr="00AF105F">
          <w:rPr>
            <w:rFonts w:ascii="Times New Roman" w:hAnsi="Times New Roman"/>
            <w:sz w:val="28"/>
            <w:szCs w:val="28"/>
          </w:rPr>
          <w:t>Приложения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AF105F">
          <w:rPr>
            <w:rFonts w:ascii="Times New Roman" w:hAnsi="Times New Roman"/>
            <w:sz w:val="28"/>
            <w:szCs w:val="28"/>
          </w:rPr>
          <w:t>4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F105F">
          <w:rPr>
            <w:rFonts w:ascii="Times New Roman" w:hAnsi="Times New Roman"/>
            <w:sz w:val="28"/>
            <w:szCs w:val="28"/>
          </w:rPr>
          <w:t>6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AF105F">
          <w:rPr>
            <w:rFonts w:ascii="Times New Roman" w:hAnsi="Times New Roman"/>
            <w:sz w:val="28"/>
            <w:szCs w:val="28"/>
          </w:rPr>
          <w:t>7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Макету муниципальной программы </w:t>
      </w:r>
      <w:proofErr w:type="spellStart"/>
      <w:r w:rsidR="000606E3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№ 1, 2, 3, 4</w:t>
      </w:r>
      <w:r w:rsidR="00226A59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1.12. В Приложении № 8 к Макету муниципальной программы </w:t>
      </w:r>
      <w:proofErr w:type="spellStart"/>
      <w:r w:rsidR="000606E3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73B80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AF105F">
        <w:rPr>
          <w:rFonts w:ascii="Times New Roman" w:hAnsi="Times New Roman"/>
          <w:sz w:val="28"/>
          <w:szCs w:val="28"/>
        </w:rPr>
        <w:t xml:space="preserve"> слов</w:t>
      </w:r>
      <w:r w:rsidR="007C7FCC">
        <w:rPr>
          <w:rFonts w:ascii="Times New Roman" w:hAnsi="Times New Roman"/>
          <w:sz w:val="28"/>
          <w:szCs w:val="28"/>
        </w:rPr>
        <w:t>а</w:t>
      </w:r>
      <w:r w:rsidRPr="00AF105F">
        <w:rPr>
          <w:rFonts w:ascii="Times New Roman" w:hAnsi="Times New Roman"/>
          <w:sz w:val="28"/>
          <w:szCs w:val="28"/>
        </w:rPr>
        <w:t xml:space="preserve"> </w:t>
      </w:r>
      <w:r w:rsidRPr="007C7FCC">
        <w:rPr>
          <w:rFonts w:ascii="Times New Roman" w:hAnsi="Times New Roman"/>
          <w:sz w:val="28"/>
          <w:szCs w:val="28"/>
        </w:rPr>
        <w:t>«</w:t>
      </w:r>
      <w:r w:rsidR="007C7FCC" w:rsidRPr="007C7FCC">
        <w:rPr>
          <w:rFonts w:ascii="Times New Roman" w:hAnsi="Times New Roman"/>
          <w:sz w:val="28"/>
          <w:szCs w:val="28"/>
        </w:rPr>
        <w:t>Ресурсное обеспечение подпрограммы»</w:t>
      </w:r>
      <w:r w:rsidRPr="00AF105F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7C7FCC">
        <w:rPr>
          <w:rFonts w:ascii="Times New Roman" w:hAnsi="Times New Roman"/>
          <w:sz w:val="28"/>
          <w:szCs w:val="28"/>
        </w:rPr>
        <w:t>Прогнозная</w:t>
      </w:r>
      <w:r w:rsidR="00764180">
        <w:rPr>
          <w:rFonts w:ascii="Times New Roman" w:hAnsi="Times New Roman"/>
          <w:sz w:val="28"/>
          <w:szCs w:val="28"/>
        </w:rPr>
        <w:t xml:space="preserve"> </w:t>
      </w:r>
      <w:r w:rsidR="007C7FCC">
        <w:rPr>
          <w:rFonts w:ascii="Times New Roman" w:hAnsi="Times New Roman"/>
          <w:sz w:val="28"/>
          <w:szCs w:val="28"/>
        </w:rPr>
        <w:t>(справочная) оценка ресурсного обеспечения реализации подпрограммы</w:t>
      </w:r>
      <w:r w:rsidRPr="00AF105F">
        <w:rPr>
          <w:rFonts w:ascii="Times New Roman" w:hAnsi="Times New Roman"/>
          <w:sz w:val="28"/>
          <w:szCs w:val="28"/>
        </w:rPr>
        <w:t>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1.13.  </w:t>
      </w:r>
      <w:hyperlink r:id="rId11" w:history="1">
        <w:r w:rsidRPr="00AF105F">
          <w:rPr>
            <w:rFonts w:ascii="Times New Roman" w:hAnsi="Times New Roman"/>
            <w:sz w:val="28"/>
            <w:szCs w:val="28"/>
          </w:rPr>
          <w:t>Приложение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Положению изложить в новой редакции согласно Приложению № 5 к настоящему постановлению;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1.14. </w:t>
      </w:r>
      <w:hyperlink r:id="rId12" w:history="1">
        <w:r w:rsidRPr="00AF105F">
          <w:rPr>
            <w:rFonts w:ascii="Times New Roman" w:hAnsi="Times New Roman"/>
            <w:sz w:val="28"/>
            <w:szCs w:val="28"/>
          </w:rPr>
          <w:t>Приложение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Приложению № 4 к Положению дополнить строками следующего содержания: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"/>
        <w:gridCol w:w="1678"/>
        <w:gridCol w:w="4158"/>
        <w:gridCol w:w="1322"/>
        <w:gridCol w:w="686"/>
        <w:gridCol w:w="1820"/>
        <w:gridCol w:w="343"/>
      </w:tblGrid>
      <w:tr w:rsidR="003E553B" w:rsidRPr="00AF105F" w:rsidTr="00226A59">
        <w:tc>
          <w:tcPr>
            <w:tcW w:w="155" w:type="pct"/>
            <w:vMerge w:val="restar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1.1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 w:val="restar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269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220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284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150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226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 xml:space="preserve">Целевой показатель 2 (ед. </w:t>
            </w:r>
            <w:r w:rsidR="00226A59">
              <w:rPr>
                <w:rFonts w:ascii="Times New Roman" w:hAnsi="Times New Roman"/>
                <w:sz w:val="28"/>
                <w:szCs w:val="28"/>
              </w:rPr>
              <w:t>и</w:t>
            </w:r>
            <w:r w:rsidRPr="00AF105F">
              <w:rPr>
                <w:rFonts w:ascii="Times New Roman" w:hAnsi="Times New Roman"/>
                <w:sz w:val="28"/>
                <w:szCs w:val="28"/>
              </w:rPr>
              <w:t>зм.)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113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 w:val="restar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c>
          <w:tcPr>
            <w:tcW w:w="155" w:type="pct"/>
            <w:vMerge w:val="restar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2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170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225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183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135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2 (ед. изм.)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c>
          <w:tcPr>
            <w:tcW w:w="155" w:type="pc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1.15. </w:t>
      </w:r>
      <w:hyperlink r:id="rId13" w:history="1">
        <w:r w:rsidRPr="00AF105F">
          <w:rPr>
            <w:rFonts w:ascii="Times New Roman" w:hAnsi="Times New Roman"/>
            <w:sz w:val="28"/>
            <w:szCs w:val="28"/>
          </w:rPr>
          <w:t>Таблицы 1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AF105F">
          <w:rPr>
            <w:rFonts w:ascii="Times New Roman" w:hAnsi="Times New Roman"/>
            <w:sz w:val="28"/>
            <w:szCs w:val="28"/>
          </w:rPr>
          <w:t>2</w:t>
        </w:r>
      </w:hyperlink>
      <w:r w:rsidRPr="00AF105F">
        <w:rPr>
          <w:rFonts w:ascii="Times New Roman" w:hAnsi="Times New Roman"/>
          <w:sz w:val="28"/>
          <w:szCs w:val="28"/>
        </w:rPr>
        <w:t xml:space="preserve"> </w:t>
      </w:r>
      <w:hyperlink r:id="rId15" w:history="1"/>
      <w:r w:rsidR="00803C73">
        <w:t xml:space="preserve"> </w:t>
      </w:r>
      <w:r w:rsidRPr="00AF105F">
        <w:rPr>
          <w:rFonts w:ascii="Times New Roman" w:hAnsi="Times New Roman"/>
          <w:sz w:val="28"/>
          <w:szCs w:val="28"/>
        </w:rPr>
        <w:t>Приложения № 5 к Положению изложить в новой редакции согласно Приложению № 6 к настоящему постановлению.</w:t>
      </w:r>
    </w:p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 w:rsidR="00573B80">
        <w:rPr>
          <w:rFonts w:ascii="Times New Roman" w:hAnsi="Times New Roman"/>
          <w:sz w:val="28"/>
          <w:szCs w:val="28"/>
        </w:rPr>
        <w:t>газете «</w:t>
      </w:r>
      <w:r w:rsidR="000606E3">
        <w:rPr>
          <w:rFonts w:ascii="Times New Roman" w:hAnsi="Times New Roman"/>
          <w:sz w:val="28"/>
          <w:szCs w:val="28"/>
        </w:rPr>
        <w:t xml:space="preserve">Вестник </w:t>
      </w:r>
      <w:proofErr w:type="spellStart"/>
      <w:r w:rsidR="000606E3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0606E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73B80">
        <w:rPr>
          <w:rFonts w:ascii="Times New Roman" w:hAnsi="Times New Roman"/>
          <w:sz w:val="28"/>
          <w:szCs w:val="28"/>
        </w:rPr>
        <w:t>»</w:t>
      </w:r>
      <w:r w:rsidR="00312F41">
        <w:rPr>
          <w:rFonts w:ascii="Times New Roman" w:hAnsi="Times New Roman"/>
          <w:sz w:val="28"/>
          <w:szCs w:val="28"/>
        </w:rPr>
        <w:t xml:space="preserve"> </w:t>
      </w:r>
      <w:r w:rsidRPr="00AF105F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AF105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0606E3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26A59" w:rsidRDefault="00226A59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131844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0606E3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="00573B80">
        <w:rPr>
          <w:rFonts w:ascii="Times New Roman" w:hAnsi="Times New Roman"/>
          <w:b/>
          <w:sz w:val="28"/>
          <w:szCs w:val="28"/>
        </w:rPr>
        <w:t>____________________</w:t>
      </w:r>
      <w:r w:rsidR="00573B80" w:rsidRPr="00573B80">
        <w:rPr>
          <w:rFonts w:ascii="Times New Roman" w:hAnsi="Times New Roman"/>
          <w:b/>
          <w:sz w:val="28"/>
          <w:szCs w:val="28"/>
        </w:rPr>
        <w:t xml:space="preserve"> </w:t>
      </w:r>
      <w:r w:rsidR="000606E3">
        <w:rPr>
          <w:rFonts w:ascii="Times New Roman" w:hAnsi="Times New Roman"/>
          <w:b/>
          <w:sz w:val="28"/>
          <w:szCs w:val="28"/>
        </w:rPr>
        <w:t xml:space="preserve">Г.В. </w:t>
      </w:r>
      <w:proofErr w:type="spellStart"/>
      <w:r w:rsidR="000606E3">
        <w:rPr>
          <w:rFonts w:ascii="Times New Roman" w:hAnsi="Times New Roman"/>
          <w:b/>
          <w:sz w:val="28"/>
          <w:szCs w:val="28"/>
        </w:rPr>
        <w:t>Пырьев</w:t>
      </w:r>
      <w:proofErr w:type="spellEnd"/>
    </w:p>
    <w:p w:rsidR="00573B80" w:rsidRDefault="00573B80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573B80" w:rsidSect="003B5C83">
          <w:pgSz w:w="11905" w:h="16838"/>
          <w:pgMar w:top="567" w:right="567" w:bottom="568" w:left="1134" w:header="720" w:footer="720" w:gutter="0"/>
          <w:cols w:space="720"/>
          <w:noEndnote/>
          <w:docGrid w:linePitch="360"/>
        </w:sectPr>
      </w:pP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sub_9991010"/>
      <w:r w:rsidRPr="00573B8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73B80" w:rsidRPr="00573B80" w:rsidRDefault="000606E3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Котикского</w:t>
      </w:r>
      <w:proofErr w:type="spellEnd"/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от «</w:t>
      </w:r>
      <w:r w:rsidR="000606E3">
        <w:rPr>
          <w:rFonts w:ascii="Times New Roman" w:hAnsi="Times New Roman"/>
          <w:sz w:val="24"/>
          <w:szCs w:val="24"/>
        </w:rPr>
        <w:t>17</w:t>
      </w:r>
      <w:r w:rsidRPr="00573B80">
        <w:rPr>
          <w:rFonts w:ascii="Times New Roman" w:hAnsi="Times New Roman"/>
          <w:sz w:val="24"/>
          <w:szCs w:val="24"/>
        </w:rPr>
        <w:t xml:space="preserve">» мая </w:t>
      </w:r>
      <w:smartTag w:uri="urn:schemas-microsoft-com:office:smarttags" w:element="metricconverter">
        <w:smartTagPr>
          <w:attr w:name="ProductID" w:val="2019 г"/>
        </w:smartTagPr>
        <w:r w:rsidRPr="00573B80">
          <w:rPr>
            <w:rFonts w:ascii="Times New Roman" w:hAnsi="Times New Roman"/>
            <w:sz w:val="24"/>
            <w:szCs w:val="24"/>
          </w:rPr>
          <w:t>2019 г</w:t>
        </w:r>
      </w:smartTag>
      <w:r w:rsidRPr="00573B80">
        <w:rPr>
          <w:rFonts w:ascii="Times New Roman" w:hAnsi="Times New Roman"/>
          <w:sz w:val="24"/>
          <w:szCs w:val="24"/>
        </w:rPr>
        <w:t>. №</w:t>
      </w:r>
      <w:r w:rsidR="000606E3">
        <w:rPr>
          <w:rFonts w:ascii="Times New Roman" w:hAnsi="Times New Roman"/>
          <w:sz w:val="24"/>
          <w:szCs w:val="24"/>
        </w:rPr>
        <w:t xml:space="preserve">26-пг 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«Приложение № 3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Макету 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573B80" w:rsidRPr="00573B80" w:rsidRDefault="000606E3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Котикского</w:t>
      </w:r>
      <w:proofErr w:type="spellEnd"/>
      <w:r w:rsidR="00573B80" w:rsidRPr="00573B80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СВЕДЕНИЯ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О СОСТАВЕ И ЗНАЧЕНИЯХ ЦЕЛЕВЫХ ПОКАЗАТЕЛЕЙ 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0606E3">
        <w:rPr>
          <w:rFonts w:ascii="Times New Roman" w:hAnsi="Times New Roman"/>
          <w:sz w:val="24"/>
          <w:szCs w:val="24"/>
        </w:rPr>
        <w:t>КОТИКСКОГО</w:t>
      </w:r>
      <w:r w:rsidRPr="00573B80">
        <w:rPr>
          <w:rFonts w:ascii="Times New Roman" w:hAnsi="Times New Roman"/>
          <w:sz w:val="24"/>
          <w:szCs w:val="24"/>
        </w:rPr>
        <w:t xml:space="preserve"> СЕЛЬКОГО ПОСЕЛЕНИЯ (далее - программа)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446"/>
        <w:gridCol w:w="694"/>
        <w:gridCol w:w="1238"/>
        <w:gridCol w:w="1471"/>
        <w:gridCol w:w="2040"/>
        <w:gridCol w:w="2022"/>
        <w:gridCol w:w="2017"/>
        <w:gridCol w:w="304"/>
        <w:gridCol w:w="2219"/>
        <w:gridCol w:w="265"/>
      </w:tblGrid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Программа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 1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1.1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1.2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226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226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226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226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2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</w:tr>
    </w:tbl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73B80" w:rsidRPr="00573B80" w:rsidRDefault="000606E3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Котикского</w:t>
      </w:r>
      <w:proofErr w:type="spellEnd"/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606E3" w:rsidRPr="00573B80" w:rsidRDefault="000606E3" w:rsidP="00060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17</w:t>
      </w:r>
      <w:r w:rsidRPr="00573B80">
        <w:rPr>
          <w:rFonts w:ascii="Times New Roman" w:hAnsi="Times New Roman"/>
          <w:sz w:val="24"/>
          <w:szCs w:val="24"/>
        </w:rPr>
        <w:t xml:space="preserve">» мая </w:t>
      </w:r>
      <w:smartTag w:uri="urn:schemas-microsoft-com:office:smarttags" w:element="metricconverter">
        <w:smartTagPr>
          <w:attr w:name="ProductID" w:val="2019 г"/>
        </w:smartTagPr>
        <w:r w:rsidRPr="00573B80">
          <w:rPr>
            <w:rFonts w:ascii="Times New Roman" w:hAnsi="Times New Roman"/>
            <w:sz w:val="24"/>
            <w:szCs w:val="24"/>
          </w:rPr>
          <w:t>2019 г</w:t>
        </w:r>
      </w:smartTag>
      <w:r w:rsidRPr="00573B80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26-пг 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«Приложение № 4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Макету 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573B80" w:rsidRPr="00573B80" w:rsidRDefault="000606E3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Котикского</w:t>
      </w:r>
      <w:proofErr w:type="spellEnd"/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СТРУКТУРА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573B80" w:rsidRPr="00573B80" w:rsidRDefault="000606E3" w:rsidP="0097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КОТИКСКОГО</w:t>
      </w:r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(далее - муниципальная программа)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"/>
        <w:gridCol w:w="4686"/>
        <w:gridCol w:w="2086"/>
        <w:gridCol w:w="1502"/>
        <w:gridCol w:w="1611"/>
        <w:gridCol w:w="4603"/>
        <w:gridCol w:w="244"/>
      </w:tblGrid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971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 т.д. по подпрограммам/проектам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73B80" w:rsidRPr="00573B80" w:rsidRDefault="000606E3" w:rsidP="00971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Котикского</w:t>
      </w:r>
      <w:proofErr w:type="spellEnd"/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606E3" w:rsidRPr="00573B80" w:rsidRDefault="000606E3" w:rsidP="00060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17</w:t>
      </w:r>
      <w:r w:rsidRPr="00573B80">
        <w:rPr>
          <w:rFonts w:ascii="Times New Roman" w:hAnsi="Times New Roman"/>
          <w:sz w:val="24"/>
          <w:szCs w:val="24"/>
        </w:rPr>
        <w:t xml:space="preserve">» мая </w:t>
      </w:r>
      <w:smartTag w:uri="urn:schemas-microsoft-com:office:smarttags" w:element="metricconverter">
        <w:smartTagPr>
          <w:attr w:name="ProductID" w:val="2019 г"/>
        </w:smartTagPr>
        <w:r w:rsidRPr="00573B80">
          <w:rPr>
            <w:rFonts w:ascii="Times New Roman" w:hAnsi="Times New Roman"/>
            <w:sz w:val="24"/>
            <w:szCs w:val="24"/>
          </w:rPr>
          <w:t>2019 г</w:t>
        </w:r>
      </w:smartTag>
      <w:r w:rsidRPr="00573B80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26-пг 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«Приложение № 6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к Макету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573B80" w:rsidRPr="00573B80" w:rsidRDefault="000606E3" w:rsidP="00573B8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Котикского</w:t>
      </w:r>
      <w:proofErr w:type="spellEnd"/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МУНИЦИПАЛЬНОЙ ПРОГРАММЫ</w:t>
      </w:r>
    </w:p>
    <w:p w:rsidR="00573B80" w:rsidRPr="00573B80" w:rsidRDefault="000606E3" w:rsidP="0097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КОТИКСКОГО</w:t>
      </w:r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ЗА СЧЕТ СРЕДСТВ, ПРЕДУСМОТРЕННЫХ В БЮДЖЕТЕ</w:t>
      </w:r>
    </w:p>
    <w:p w:rsidR="00573B80" w:rsidRPr="00573B80" w:rsidRDefault="000606E3" w:rsidP="0097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КОТИКСКОГО</w:t>
      </w:r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</w:t>
      </w:r>
      <w:proofErr w:type="gramStart"/>
      <w:r w:rsidR="00573B80" w:rsidRPr="00573B80">
        <w:rPr>
          <w:rFonts w:ascii="Times New Roman" w:hAnsi="Times New Roman"/>
          <w:sz w:val="24"/>
          <w:szCs w:val="24"/>
        </w:rPr>
        <w:t>Я(</w:t>
      </w:r>
      <w:proofErr w:type="gramEnd"/>
      <w:r w:rsidR="00573B80" w:rsidRPr="00573B80">
        <w:rPr>
          <w:rFonts w:ascii="Times New Roman" w:hAnsi="Times New Roman"/>
          <w:sz w:val="24"/>
          <w:szCs w:val="24"/>
        </w:rPr>
        <w:t>далее - программа)</w:t>
      </w: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5"/>
        <w:gridCol w:w="2864"/>
        <w:gridCol w:w="3367"/>
        <w:gridCol w:w="1651"/>
        <w:gridCol w:w="1642"/>
        <w:gridCol w:w="304"/>
        <w:gridCol w:w="304"/>
        <w:gridCol w:w="1759"/>
        <w:gridCol w:w="244"/>
      </w:tblGrid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 основного мероприятия,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971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9719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областном бюджете (далее - ОБ),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97191B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97191B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131844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73B80" w:rsidRPr="00573B80" w:rsidRDefault="00573B80" w:rsidP="00131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1318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Приложение № 4</w:t>
      </w:r>
    </w:p>
    <w:p w:rsidR="00573B80" w:rsidRPr="00573B80" w:rsidRDefault="00573B80" w:rsidP="001318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73B80" w:rsidRPr="00573B80" w:rsidRDefault="000606E3" w:rsidP="001318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Котикского</w:t>
      </w:r>
      <w:proofErr w:type="spellEnd"/>
      <w:r w:rsidR="006D64D9">
        <w:rPr>
          <w:rFonts w:ascii="Times New Roman" w:hAnsi="Times New Roman"/>
          <w:sz w:val="24"/>
          <w:szCs w:val="24"/>
        </w:rPr>
        <w:t xml:space="preserve"> </w:t>
      </w:r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606E3" w:rsidRPr="00573B80" w:rsidRDefault="000606E3" w:rsidP="00060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17</w:t>
      </w:r>
      <w:r w:rsidRPr="00573B80">
        <w:rPr>
          <w:rFonts w:ascii="Times New Roman" w:hAnsi="Times New Roman"/>
          <w:sz w:val="24"/>
          <w:szCs w:val="24"/>
        </w:rPr>
        <w:t xml:space="preserve">» мая </w:t>
      </w:r>
      <w:smartTag w:uri="urn:schemas-microsoft-com:office:smarttags" w:element="metricconverter">
        <w:smartTagPr>
          <w:attr w:name="ProductID" w:val="2019 г"/>
        </w:smartTagPr>
        <w:r w:rsidRPr="00573B80">
          <w:rPr>
            <w:rFonts w:ascii="Times New Roman" w:hAnsi="Times New Roman"/>
            <w:sz w:val="24"/>
            <w:szCs w:val="24"/>
          </w:rPr>
          <w:t>2019 г</w:t>
        </w:r>
      </w:smartTag>
      <w:r w:rsidRPr="00573B80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26-пг </w:t>
      </w:r>
    </w:p>
    <w:p w:rsidR="00573B80" w:rsidRPr="00573B80" w:rsidRDefault="000606E3" w:rsidP="000606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 </w:t>
      </w:r>
      <w:r w:rsidR="00573B80" w:rsidRPr="00573B80">
        <w:rPr>
          <w:rFonts w:ascii="Times New Roman" w:hAnsi="Times New Roman"/>
          <w:sz w:val="24"/>
          <w:szCs w:val="24"/>
        </w:rPr>
        <w:t>«Приложение № 7</w:t>
      </w:r>
    </w:p>
    <w:p w:rsidR="00573B80" w:rsidRPr="00573B80" w:rsidRDefault="00573B80" w:rsidP="006D6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Макету </w:t>
      </w:r>
    </w:p>
    <w:p w:rsidR="00573B80" w:rsidRPr="00573B80" w:rsidRDefault="00573B80" w:rsidP="006D6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муниципальной программы</w:t>
      </w:r>
    </w:p>
    <w:p w:rsidR="00573B80" w:rsidRPr="00573B80" w:rsidRDefault="000606E3" w:rsidP="006D6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Котикского</w:t>
      </w:r>
      <w:proofErr w:type="spellEnd"/>
      <w:r w:rsidR="006D64D9">
        <w:rPr>
          <w:rFonts w:ascii="Times New Roman" w:hAnsi="Times New Roman"/>
          <w:sz w:val="24"/>
          <w:szCs w:val="24"/>
        </w:rPr>
        <w:t xml:space="preserve"> </w:t>
      </w:r>
      <w:r w:rsidR="00573B80" w:rsidRPr="00573B80">
        <w:rPr>
          <w:rFonts w:ascii="Times New Roman" w:hAnsi="Times New Roman"/>
          <w:sz w:val="24"/>
          <w:szCs w:val="24"/>
        </w:rPr>
        <w:t>сельского поселения</w:t>
      </w:r>
    </w:p>
    <w:p w:rsidR="00573B80" w:rsidRPr="00573B80" w:rsidRDefault="00573B80" w:rsidP="006D6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6D6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</w:t>
      </w:r>
    </w:p>
    <w:p w:rsidR="00573B80" w:rsidRPr="00573B80" w:rsidRDefault="00573B80" w:rsidP="006D6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РЕАЛИЗАЦИИ МУНИЦИПАЛЬНОЙ ПРОГРАММЫ</w:t>
      </w:r>
    </w:p>
    <w:p w:rsidR="00573B80" w:rsidRPr="00573B80" w:rsidRDefault="000606E3" w:rsidP="006D6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КОТИКСКОГО</w:t>
      </w:r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6D6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ЗА СЧЕТ ВСЕХ ИСТОЧНИКОВ ФИНАНСИРОВАНИ</w:t>
      </w:r>
      <w:proofErr w:type="gramStart"/>
      <w:r w:rsidRPr="00573B80">
        <w:rPr>
          <w:rFonts w:ascii="Times New Roman" w:hAnsi="Times New Roman"/>
          <w:sz w:val="24"/>
          <w:szCs w:val="24"/>
        </w:rPr>
        <w:t>Я(</w:t>
      </w:r>
      <w:proofErr w:type="gramEnd"/>
      <w:r w:rsidRPr="00573B80">
        <w:rPr>
          <w:rFonts w:ascii="Times New Roman" w:hAnsi="Times New Roman"/>
          <w:sz w:val="24"/>
          <w:szCs w:val="24"/>
        </w:rPr>
        <w:t>далее - программа)</w:t>
      </w:r>
    </w:p>
    <w:p w:rsidR="00573B80" w:rsidRPr="00573B80" w:rsidRDefault="00573B80" w:rsidP="006D6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23"/>
        <w:gridCol w:w="3108"/>
        <w:gridCol w:w="3072"/>
        <w:gridCol w:w="1714"/>
        <w:gridCol w:w="1704"/>
        <w:gridCol w:w="304"/>
        <w:gridCol w:w="304"/>
        <w:gridCol w:w="1833"/>
      </w:tblGrid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проекта,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бюджеты сельских поселений (далее - МБСП)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соисполнитель программы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B738F4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lastRenderedPageBreak/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226A59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Примечание: средства Территориального фонда обязательного медицинского страхования Иркутской области, а также средства иных источников финансирования отражаются по строке «ИИ».»</w:t>
      </w: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573B80" w:rsidRPr="00573B80" w:rsidSect="006D64D9">
          <w:pgSz w:w="16840" w:h="11906" w:orient="landscape"/>
          <w:pgMar w:top="709" w:right="851" w:bottom="567" w:left="851" w:header="0" w:footer="0" w:gutter="0"/>
          <w:cols w:space="720"/>
          <w:noEndnote/>
        </w:sectPr>
      </w:pPr>
    </w:p>
    <w:bookmarkEnd w:id="0"/>
    <w:p w:rsidR="00573B80" w:rsidRPr="00573B80" w:rsidRDefault="00573B80" w:rsidP="004E30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573B80" w:rsidRPr="00573B80" w:rsidRDefault="00573B80" w:rsidP="004E30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73B80" w:rsidRPr="00573B80" w:rsidRDefault="000606E3" w:rsidP="004E30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Котикского</w:t>
      </w:r>
      <w:proofErr w:type="spellEnd"/>
      <w:r w:rsidR="004E304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606E3" w:rsidRPr="00573B80" w:rsidRDefault="000606E3" w:rsidP="00060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17</w:t>
      </w:r>
      <w:r w:rsidRPr="00573B80">
        <w:rPr>
          <w:rFonts w:ascii="Times New Roman" w:hAnsi="Times New Roman"/>
          <w:sz w:val="24"/>
          <w:szCs w:val="24"/>
        </w:rPr>
        <w:t xml:space="preserve">» мая </w:t>
      </w:r>
      <w:smartTag w:uri="urn:schemas-microsoft-com:office:smarttags" w:element="metricconverter">
        <w:smartTagPr>
          <w:attr w:name="ProductID" w:val="2019 г"/>
        </w:smartTagPr>
        <w:r w:rsidRPr="00573B80">
          <w:rPr>
            <w:rFonts w:ascii="Times New Roman" w:hAnsi="Times New Roman"/>
            <w:sz w:val="24"/>
            <w:szCs w:val="24"/>
          </w:rPr>
          <w:t>2019 г</w:t>
        </w:r>
      </w:smartTag>
      <w:r w:rsidRPr="00573B80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26-пг </w:t>
      </w: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«Приложение № 3</w:t>
      </w: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к Положению</w:t>
      </w: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о порядке принятия решений</w:t>
      </w: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о разработке муниципальных программ</w:t>
      </w:r>
    </w:p>
    <w:p w:rsidR="00573B80" w:rsidRPr="00573B80" w:rsidRDefault="000606E3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Котикского</w:t>
      </w:r>
      <w:proofErr w:type="spellEnd"/>
      <w:r w:rsidR="004E304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и их формирования</w:t>
      </w:r>
      <w:r w:rsidR="00312F41">
        <w:rPr>
          <w:rFonts w:ascii="Times New Roman" w:hAnsi="Times New Roman"/>
          <w:sz w:val="24"/>
          <w:szCs w:val="24"/>
        </w:rPr>
        <w:t xml:space="preserve"> </w:t>
      </w:r>
      <w:r w:rsidRPr="00573B80">
        <w:rPr>
          <w:rFonts w:ascii="Times New Roman" w:hAnsi="Times New Roman"/>
          <w:sz w:val="24"/>
          <w:szCs w:val="24"/>
        </w:rPr>
        <w:t>и реализации</w:t>
      </w:r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" w:name="Par2187"/>
      <w:bookmarkEnd w:id="1"/>
      <w:r w:rsidRPr="00573B80">
        <w:rPr>
          <w:rFonts w:ascii="Times New Roman" w:hAnsi="Times New Roman"/>
          <w:sz w:val="24"/>
          <w:szCs w:val="24"/>
        </w:rPr>
        <w:t>ПЛАН МЕРОПРИЯТИЙ</w:t>
      </w: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ПО РЕАЛИЗАЦИИ МУНИЦИПАЛЬНОЙ ПРОГРАММЫ</w:t>
      </w:r>
    </w:p>
    <w:p w:rsidR="00573B80" w:rsidRPr="00573B80" w:rsidRDefault="000606E3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КОТИКСКОГО</w:t>
      </w:r>
      <w:r w:rsidR="004E304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4"/>
        <w:gridCol w:w="3624"/>
        <w:gridCol w:w="2293"/>
        <w:gridCol w:w="902"/>
        <w:gridCol w:w="914"/>
        <w:gridCol w:w="2213"/>
        <w:gridCol w:w="814"/>
        <w:gridCol w:w="1623"/>
        <w:gridCol w:w="1774"/>
        <w:gridCol w:w="125"/>
      </w:tblGrid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основного </w:t>
            </w:r>
            <w:proofErr w:type="spellStart"/>
            <w:r w:rsidRPr="00573B80">
              <w:rPr>
                <w:rFonts w:ascii="Times New Roman" w:hAnsi="Times New Roman"/>
                <w:sz w:val="24"/>
                <w:szCs w:val="24"/>
              </w:rPr>
              <w:t>мероприятия,</w:t>
            </w:r>
            <w:bookmarkStart w:id="2" w:name="_GoBack"/>
            <w:bookmarkEnd w:id="2"/>
            <w:r w:rsidRPr="00573B80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  <w:r w:rsidRPr="00573B80">
              <w:rPr>
                <w:rFonts w:ascii="Times New Roman" w:hAnsi="Times New Roman"/>
                <w:sz w:val="24"/>
                <w:szCs w:val="24"/>
              </w:rPr>
              <w:t>, проекта,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Объем ресурсного обеспечения (очередной год)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Значения показателя мероприятия (очередной год)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Средства, планируемые  к привлечению из областного бюджета (далее - ОБ) – при наличии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Бюджеты сельских поселений (далее - МБСП) - при наличии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Иные источники (далее - ИИ) - при наличии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- при наличии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1D70DA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E3047" w:rsidRDefault="004E3047" w:rsidP="00573B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Приложение № 6</w:t>
      </w:r>
    </w:p>
    <w:p w:rsidR="00573B80" w:rsidRPr="00573B80" w:rsidRDefault="00573B80" w:rsidP="00FA6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73B80" w:rsidRPr="00573B80" w:rsidRDefault="000606E3" w:rsidP="00FA6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Котикского</w:t>
      </w:r>
      <w:proofErr w:type="spellEnd"/>
      <w:r w:rsidR="00FA62B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606E3" w:rsidRPr="00573B80" w:rsidRDefault="000606E3" w:rsidP="00060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17</w:t>
      </w:r>
      <w:r w:rsidRPr="00573B80">
        <w:rPr>
          <w:rFonts w:ascii="Times New Roman" w:hAnsi="Times New Roman"/>
          <w:sz w:val="24"/>
          <w:szCs w:val="24"/>
        </w:rPr>
        <w:t xml:space="preserve">» мая </w:t>
      </w:r>
      <w:smartTag w:uri="urn:schemas-microsoft-com:office:smarttags" w:element="metricconverter">
        <w:smartTagPr>
          <w:attr w:name="ProductID" w:val="2019 г"/>
        </w:smartTagPr>
        <w:r w:rsidRPr="00573B80">
          <w:rPr>
            <w:rFonts w:ascii="Times New Roman" w:hAnsi="Times New Roman"/>
            <w:sz w:val="24"/>
            <w:szCs w:val="24"/>
          </w:rPr>
          <w:t>2019 г</w:t>
        </w:r>
      </w:smartTag>
      <w:r w:rsidRPr="00573B80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26-пг </w:t>
      </w:r>
    </w:p>
    <w:p w:rsidR="00573B80" w:rsidRPr="00573B80" w:rsidRDefault="00573B80" w:rsidP="00FA6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3B80" w:rsidRPr="00573B80" w:rsidRDefault="00573B80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«Приложение № 5</w:t>
      </w:r>
    </w:p>
    <w:p w:rsidR="00573B80" w:rsidRPr="00573B80" w:rsidRDefault="00573B80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к Положению</w:t>
      </w:r>
    </w:p>
    <w:p w:rsidR="00573B80" w:rsidRPr="00573B80" w:rsidRDefault="00573B80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о порядке принятия решений о разработке</w:t>
      </w:r>
    </w:p>
    <w:p w:rsidR="00573B80" w:rsidRPr="00573B80" w:rsidRDefault="00573B80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муниципальных программ </w:t>
      </w:r>
    </w:p>
    <w:p w:rsidR="00573B80" w:rsidRPr="00573B80" w:rsidRDefault="000606E3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Котикского</w:t>
      </w:r>
      <w:proofErr w:type="spellEnd"/>
      <w:r w:rsidR="00FA62B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и их формирования и реализации</w:t>
      </w:r>
    </w:p>
    <w:p w:rsidR="00573B80" w:rsidRPr="00573B80" w:rsidRDefault="00573B80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3" w:name="Par2558"/>
      <w:bookmarkEnd w:id="3"/>
    </w:p>
    <w:p w:rsidR="00573B80" w:rsidRPr="00573B80" w:rsidRDefault="00573B80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Таблица 1</w:t>
      </w:r>
    </w:p>
    <w:p w:rsidR="00573B80" w:rsidRPr="00573B80" w:rsidRDefault="00573B80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563"/>
      <w:bookmarkEnd w:id="4"/>
      <w:r w:rsidRPr="00573B80">
        <w:rPr>
          <w:rFonts w:ascii="Times New Roman" w:hAnsi="Times New Roman" w:cs="Times New Roman"/>
          <w:sz w:val="24"/>
          <w:szCs w:val="24"/>
        </w:rPr>
        <w:t>ОТЧЕТ</w:t>
      </w:r>
    </w:p>
    <w:p w:rsidR="00573B80" w:rsidRPr="00573B80" w:rsidRDefault="00573B80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 xml:space="preserve">ОБ ИСПОЛНЕНИИ ЦЕЛЕВЫХ ПОКАЗАТЕЛЕЙ МУНИЦИПАЛЬНОЙ ПРОГРАММЫ </w:t>
      </w:r>
    </w:p>
    <w:p w:rsidR="00573B80" w:rsidRPr="00573B80" w:rsidRDefault="000606E3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КОТИКСКОГО</w:t>
      </w:r>
      <w:r w:rsidR="00FA62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>___________________________________________________________________ (далее – муниципальная программа)</w:t>
      </w:r>
    </w:p>
    <w:p w:rsidR="00573B80" w:rsidRPr="00573B80" w:rsidRDefault="00226A59" w:rsidP="00573B8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B80" w:rsidRPr="00573B80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 </w:t>
      </w:r>
      <w:proofErr w:type="spellStart"/>
      <w:r w:rsidR="000606E3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FA62B3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A62B3">
        <w:rPr>
          <w:rFonts w:ascii="Times New Roman" w:hAnsi="Times New Roman" w:cs="Times New Roman"/>
          <w:sz w:val="24"/>
          <w:szCs w:val="24"/>
        </w:rPr>
        <w:t>оселения</w:t>
      </w:r>
      <w:r w:rsidR="00573B80" w:rsidRPr="00573B8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73B80" w:rsidRPr="00573B80" w:rsidRDefault="00573B80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2"/>
        <w:gridCol w:w="2794"/>
        <w:gridCol w:w="726"/>
        <w:gridCol w:w="78"/>
        <w:gridCol w:w="2596"/>
        <w:gridCol w:w="1549"/>
        <w:gridCol w:w="45"/>
        <w:gridCol w:w="1693"/>
        <w:gridCol w:w="30"/>
        <w:gridCol w:w="1603"/>
        <w:gridCol w:w="45"/>
        <w:gridCol w:w="1186"/>
        <w:gridCol w:w="24"/>
        <w:gridCol w:w="1957"/>
      </w:tblGrid>
      <w:tr w:rsidR="00573B80" w:rsidRPr="00573B80" w:rsidTr="00573B80">
        <w:tc>
          <w:tcPr>
            <w:tcW w:w="2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3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91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9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44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66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573B80" w:rsidRPr="00573B80" w:rsidTr="00573B80">
        <w:tc>
          <w:tcPr>
            <w:tcW w:w="2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-/+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0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3B80" w:rsidRPr="00573B80" w:rsidTr="00573B80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Муниципальная программа (указать наименование)</w:t>
            </w: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1.2 (указать наименование) – при наличии</w:t>
            </w: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2 (указать наименование)</w:t>
            </w: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B80" w:rsidRPr="00573B80" w:rsidRDefault="00573B80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bookmarkStart w:id="5" w:name="Par2705"/>
      <w:bookmarkEnd w:id="5"/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A62B3" w:rsidRDefault="00D93D72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62B3" w:rsidRDefault="00FA62B3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827C5" w:rsidRDefault="001827C5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40FF4" w:rsidRDefault="00A40FF4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73B80" w:rsidRPr="00573B80" w:rsidRDefault="00D93D72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</w:t>
      </w:r>
      <w:r w:rsidR="00573B80" w:rsidRPr="00573B80">
        <w:rPr>
          <w:rFonts w:ascii="Times New Roman" w:hAnsi="Times New Roman"/>
          <w:sz w:val="24"/>
          <w:szCs w:val="24"/>
        </w:rPr>
        <w:t>аблица 2</w:t>
      </w:r>
    </w:p>
    <w:p w:rsidR="00A40FF4" w:rsidRDefault="00A40FF4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FF4" w:rsidRDefault="00A40FF4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3B80" w:rsidRPr="00573B80" w:rsidRDefault="00573B80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>ОТЧЕТ</w:t>
      </w:r>
    </w:p>
    <w:p w:rsidR="00573B80" w:rsidRPr="00573B80" w:rsidRDefault="00573B80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>ОБ ИСПОЛНЕНИИ МЕРОПРИЯТИЙ МУНИЦИПАЛЬНОЙ ПРОГРАММЫ</w:t>
      </w:r>
    </w:p>
    <w:p w:rsidR="00573B80" w:rsidRPr="00573B80" w:rsidRDefault="000606E3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КОТИКСКОГО</w:t>
      </w:r>
      <w:r w:rsidR="00FA62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(далее – муниципальная программа) </w:t>
      </w:r>
    </w:p>
    <w:p w:rsidR="00573B80" w:rsidRPr="00573B80" w:rsidRDefault="00573B80" w:rsidP="00573B8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 </w:t>
      </w:r>
      <w:proofErr w:type="spellStart"/>
      <w:r w:rsidR="000606E3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FA62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73B80">
        <w:rPr>
          <w:rFonts w:ascii="Times New Roman" w:hAnsi="Times New Roman" w:cs="Times New Roman"/>
          <w:sz w:val="24"/>
          <w:szCs w:val="24"/>
        </w:rPr>
        <w:t>)</w:t>
      </w:r>
    </w:p>
    <w:p w:rsidR="00573B80" w:rsidRPr="00573B80" w:rsidRDefault="00573B80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>ПО СОСТОЯНИЮ НА __________</w:t>
      </w:r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121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9"/>
        <w:gridCol w:w="1703"/>
        <w:gridCol w:w="1125"/>
        <w:gridCol w:w="888"/>
        <w:gridCol w:w="692"/>
        <w:gridCol w:w="987"/>
        <w:gridCol w:w="704"/>
        <w:gridCol w:w="704"/>
        <w:gridCol w:w="563"/>
        <w:gridCol w:w="1153"/>
        <w:gridCol w:w="707"/>
        <w:gridCol w:w="560"/>
        <w:gridCol w:w="1540"/>
        <w:gridCol w:w="1408"/>
        <w:gridCol w:w="855"/>
        <w:gridCol w:w="1113"/>
      </w:tblGrid>
      <w:tr w:rsidR="00A40FF4" w:rsidRPr="00573B80" w:rsidTr="00A40FF4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мероприятия, проекта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Исполнитель, участники мероприятий</w:t>
            </w:r>
          </w:p>
        </w:tc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Плановый срок исполнения мероприятия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Объем финансирования, предусмотренный на 20__ год, тыс. руб.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Исполнено за отчетный период, тыс. руб.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Процент исполнения (</w:t>
            </w:r>
            <w:hyperlink w:anchor="Par2744" w:history="1">
              <w:r w:rsidRPr="00573B80">
                <w:rPr>
                  <w:rFonts w:ascii="Times New Roman" w:hAnsi="Times New Roman"/>
                  <w:sz w:val="24"/>
                  <w:szCs w:val="24"/>
                </w:rPr>
                <w:t>гр. 8</w:t>
              </w:r>
            </w:hyperlink>
            <w:r w:rsidRPr="00573B8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hyperlink w:anchor="Par2743" w:history="1">
              <w:r w:rsidRPr="00573B80">
                <w:rPr>
                  <w:rFonts w:ascii="Times New Roman" w:hAnsi="Times New Roman"/>
                  <w:sz w:val="24"/>
                  <w:szCs w:val="24"/>
                </w:rPr>
                <w:t>гр. 7</w:t>
              </w:r>
            </w:hyperlink>
            <w:r w:rsidRPr="00573B80">
              <w:rPr>
                <w:rFonts w:ascii="Times New Roman" w:hAnsi="Times New Roman"/>
                <w:sz w:val="24"/>
                <w:szCs w:val="24"/>
              </w:rPr>
              <w:t xml:space="preserve"> x 100), %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Плановое значение показателя мероприятия на 20__ год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мероприятия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Обоснование причин отклонения (при наличии)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Готовность к проведению мероприятия</w:t>
            </w:r>
          </w:p>
        </w:tc>
      </w:tr>
      <w:tr w:rsidR="00A40FF4" w:rsidRPr="00573B80" w:rsidTr="00A40FF4">
        <w:trPr>
          <w:trHeight w:val="481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Наличие порядка предоставления субсидии, проведения конкурса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A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Распределение по сельским поселениям (получателям субсидии)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Наличие соглашений о предоставлении субсидии / оказании работ, услуг</w:t>
            </w: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 (месяц)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 (месяц)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2743"/>
            <w:bookmarkEnd w:id="6"/>
            <w:r w:rsidRPr="00573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Par2744"/>
            <w:bookmarkEnd w:id="7"/>
            <w:r w:rsidRPr="00573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40FF4" w:rsidRPr="00573B80" w:rsidTr="00A40FF4">
        <w:tc>
          <w:tcPr>
            <w:tcW w:w="165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40FF4" w:rsidRPr="00573B80" w:rsidTr="00A40FF4">
        <w:tc>
          <w:tcPr>
            <w:tcW w:w="16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16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 – при наличии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16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 - при наличии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16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 - при наличии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16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 - при наличии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C5" w:rsidRPr="00573B80" w:rsidRDefault="001827C5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2 - при наличии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rPr>
          <w:trHeight w:val="419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A40FF4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rPr>
          <w:trHeight w:val="50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1.2.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A40FF4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CC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CC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CC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CC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CC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CC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B80" w:rsidRPr="00573B80" w:rsidRDefault="00573B80" w:rsidP="00D93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A59" w:rsidRDefault="00226A59" w:rsidP="00573B80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8" w:name="Par3063"/>
      <w:bookmarkEnd w:id="8"/>
    </w:p>
    <w:p w:rsidR="00226A59" w:rsidRDefault="00226A59" w:rsidP="00573B80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40FF4" w:rsidRDefault="00A40FF4" w:rsidP="00573B80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40FF4" w:rsidRDefault="00A40FF4" w:rsidP="00573B80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40FF4" w:rsidRDefault="00A40FF4" w:rsidP="00573B80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40FF4" w:rsidRDefault="00A40FF4" w:rsidP="00573B80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40FF4" w:rsidRDefault="00A40FF4" w:rsidP="00573B80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E553B" w:rsidRPr="00573B80" w:rsidRDefault="00801D48" w:rsidP="0057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E553B" w:rsidRPr="00573B80" w:rsidRDefault="003E553B" w:rsidP="0057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553B" w:rsidRPr="00573B80" w:rsidRDefault="003E553B" w:rsidP="0057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553B" w:rsidRPr="00573B80" w:rsidRDefault="003E553B" w:rsidP="0057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553B" w:rsidRPr="00573B80" w:rsidRDefault="003E553B" w:rsidP="0057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553B" w:rsidRPr="00573B80" w:rsidRDefault="003E553B" w:rsidP="0057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553B" w:rsidRPr="00852A11" w:rsidRDefault="003E553B" w:rsidP="00852A11">
      <w:pPr>
        <w:spacing w:after="0" w:line="240" w:lineRule="auto"/>
        <w:jc w:val="center"/>
        <w:rPr>
          <w:rFonts w:ascii="Times New Roman" w:hAnsi="Times New Roman"/>
        </w:rPr>
      </w:pPr>
      <w:r w:rsidRPr="00852A11">
        <w:rPr>
          <w:rFonts w:ascii="Times New Roman" w:hAnsi="Times New Roman"/>
          <w:sz w:val="28"/>
          <w:szCs w:val="28"/>
        </w:rPr>
        <w:t xml:space="preserve"> </w:t>
      </w:r>
    </w:p>
    <w:sectPr w:rsidR="003E553B" w:rsidRPr="00852A11" w:rsidSect="00A40FF4">
      <w:pgSz w:w="16838" w:h="11905" w:orient="landscape"/>
      <w:pgMar w:top="568" w:right="820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06E3"/>
    <w:rsid w:val="00061F91"/>
    <w:rsid w:val="00063294"/>
    <w:rsid w:val="00064BCB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B7C68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227A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1844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677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27C5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0DA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03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6A59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CBF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2F41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460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C83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53B"/>
    <w:rsid w:val="003E5954"/>
    <w:rsid w:val="003E644E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047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57FBE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0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2EB0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91A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4D9"/>
    <w:rsid w:val="006D6D33"/>
    <w:rsid w:val="006D71F8"/>
    <w:rsid w:val="006E15AD"/>
    <w:rsid w:val="006E17C1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0CA3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0F63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9CB"/>
    <w:rsid w:val="00762DA5"/>
    <w:rsid w:val="00763449"/>
    <w:rsid w:val="007635A3"/>
    <w:rsid w:val="007640F0"/>
    <w:rsid w:val="0076418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C7FCC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38B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D48"/>
    <w:rsid w:val="00801E53"/>
    <w:rsid w:val="00801F0B"/>
    <w:rsid w:val="0080201B"/>
    <w:rsid w:val="00803424"/>
    <w:rsid w:val="00803C73"/>
    <w:rsid w:val="008042C4"/>
    <w:rsid w:val="00805919"/>
    <w:rsid w:val="00807AC6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59A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37B3B"/>
    <w:rsid w:val="00840EF0"/>
    <w:rsid w:val="00843237"/>
    <w:rsid w:val="0084324B"/>
    <w:rsid w:val="00843435"/>
    <w:rsid w:val="00844017"/>
    <w:rsid w:val="008446CB"/>
    <w:rsid w:val="00844DDD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57D0F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875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2DA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2E4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191B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0F34"/>
    <w:rsid w:val="009E11E3"/>
    <w:rsid w:val="009E1A4E"/>
    <w:rsid w:val="009E1F03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0FF4"/>
    <w:rsid w:val="00A41852"/>
    <w:rsid w:val="00A422B5"/>
    <w:rsid w:val="00A4382A"/>
    <w:rsid w:val="00A4513A"/>
    <w:rsid w:val="00A45275"/>
    <w:rsid w:val="00A454A5"/>
    <w:rsid w:val="00A4641E"/>
    <w:rsid w:val="00A507D2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013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3ED8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3B96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05F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12BB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4E5E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B95"/>
    <w:rsid w:val="00B66C28"/>
    <w:rsid w:val="00B66C41"/>
    <w:rsid w:val="00B67EA0"/>
    <w:rsid w:val="00B703D4"/>
    <w:rsid w:val="00B70A37"/>
    <w:rsid w:val="00B70F77"/>
    <w:rsid w:val="00B71375"/>
    <w:rsid w:val="00B71607"/>
    <w:rsid w:val="00B7241B"/>
    <w:rsid w:val="00B72A0C"/>
    <w:rsid w:val="00B72DA4"/>
    <w:rsid w:val="00B733A2"/>
    <w:rsid w:val="00B738F4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3EFC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1EA3"/>
    <w:rsid w:val="00C02CAB"/>
    <w:rsid w:val="00C03E63"/>
    <w:rsid w:val="00C043CB"/>
    <w:rsid w:val="00C04835"/>
    <w:rsid w:val="00C04854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1B28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8DA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66A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1BA7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3D72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0B79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2DF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674E8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3989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9A2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1D05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2B3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3FB"/>
    <w:rsid w:val="00FC4C45"/>
    <w:rsid w:val="00FC520D"/>
    <w:rsid w:val="00FC5497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73B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semiHidden/>
    <w:rsid w:val="002B497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73B80"/>
    <w:rPr>
      <w:rFonts w:ascii="Times New Roman" w:eastAsia="Times New Roman" w:hAnsi="Times New Roman"/>
      <w:sz w:val="24"/>
      <w:szCs w:val="20"/>
    </w:rPr>
  </w:style>
  <w:style w:type="character" w:customStyle="1" w:styleId="3">
    <w:name w:val="Основной текст с отступом 3 Знак"/>
    <w:basedOn w:val="a0"/>
    <w:link w:val="30"/>
    <w:uiPriority w:val="99"/>
    <w:rsid w:val="00573B80"/>
    <w:rPr>
      <w:rFonts w:ascii="Times New Roman" w:eastAsia="Times New Roman" w:hAnsi="Times New Roman"/>
      <w:sz w:val="28"/>
      <w:szCs w:val="20"/>
    </w:rPr>
  </w:style>
  <w:style w:type="paragraph" w:styleId="30">
    <w:name w:val="Body Text Indent 3"/>
    <w:basedOn w:val="a"/>
    <w:link w:val="3"/>
    <w:uiPriority w:val="99"/>
    <w:rsid w:val="00573B80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573B80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rsid w:val="00573B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9EB6415ED2D138B8EE3B39A8F1DDEE9160272E79DA1839B53DB3B65D2975D1DF11ECA27DC0847BD09E5C868F5F7336F5637C8CF12933E88F7B242gDy6J" TargetMode="External"/><Relationship Id="rId13" Type="http://schemas.openxmlformats.org/officeDocument/2006/relationships/hyperlink" Target="consultantplus://offline/ref=B009EB6415ED2D138B8EE3B39A8F1DDEE9160272E79DA1839B53DB3B65D2975D1DF11ECA27DC0847BD08E2C96BF5F7336F5637C8CF12933E88F7B242gDy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9EB6415ED2D138B8EE3B39A8F1DDEE9160272E79DA1839B53DB3B65D2975D1DF11ECA27DC0847BD09E2CB6EF5F7336F5637C8CF12933E88F7B242gDy6J" TargetMode="External"/><Relationship Id="rId12" Type="http://schemas.openxmlformats.org/officeDocument/2006/relationships/hyperlink" Target="consultantplus://offline/ref=B009EB6415ED2D138B8EE3B39A8F1DDEE9160272E79DA1839B53DB3B65D2975D1DF11ECA27DC0847BD09EFCE6AF5F7336F5637C8CF12933E88F7B242gDy6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09EB6415ED2D138B8EE3B39A8F1DDEE9160272E79DA1839B53DB3B65D2975D1DF11ECA27DC0847BD09E5CA66F5F7336F5637C8CF12933E88F7B242gDy6J" TargetMode="External"/><Relationship Id="rId11" Type="http://schemas.openxmlformats.org/officeDocument/2006/relationships/hyperlink" Target="consultantplus://offline/ref=B009EB6415ED2D138B8EE3B39A8F1DDEE9160272E79DA1839B53DB3B65D2975D1DF11ECA27DC0847BD09E1C666F5F7336F5637C8CF12933E88F7B242gDy6J" TargetMode="Externa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15" Type="http://schemas.openxmlformats.org/officeDocument/2006/relationships/hyperlink" Target="consultantplus://offline/ref=B009EB6415ED2D138B8EE3B39A8F1DDEE9160272E79DA1839B53DB3B65D2975D1DF11ECA27DC0847BD0BE7C96BF5F7336F5637C8CF12933E88F7B242gDy6J" TargetMode="External"/><Relationship Id="rId10" Type="http://schemas.openxmlformats.org/officeDocument/2006/relationships/hyperlink" Target="consultantplus://offline/ref=B009EB6415ED2D138B8EE3B39A8F1DDEE9160272E79DA1839B53DB3B65D2975D1DF11ECA27DC0847BC0EEC9A3FBAF66F290424CACB12913D97gFy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09EB6415ED2D138B8EE3B39A8F1DDEE9160272E79DA1839B53DB3B65D2975D1DF11ECA27DC0844B50CEC9A3FBAF66F290424CACB12913D97gFyCJ" TargetMode="External"/><Relationship Id="rId14" Type="http://schemas.openxmlformats.org/officeDocument/2006/relationships/hyperlink" Target="consultantplus://offline/ref=B009EB6415ED2D138B8EE3B39A8F1DDEE9160272E79DA1839B53DB3B65D2975D1DF11ECA27DC0847BD08EECA6FF5F7336F5637C8CF12933E88F7B242gDy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EDFB-77D5-4D0B-B701-DE0B17E8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28</Pages>
  <Words>2194</Words>
  <Characters>19205</Characters>
  <Application>Microsoft Office Word</Application>
  <DocSecurity>0</DocSecurity>
  <Lines>160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Komp</cp:lastModifiedBy>
  <cp:revision>16</cp:revision>
  <cp:lastPrinted>2019-05-30T02:50:00Z</cp:lastPrinted>
  <dcterms:created xsi:type="dcterms:W3CDTF">2019-04-23T08:35:00Z</dcterms:created>
  <dcterms:modified xsi:type="dcterms:W3CDTF">2019-07-26T14:26:00Z</dcterms:modified>
</cp:coreProperties>
</file>