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E4" w:rsidRPr="00D109E8" w:rsidRDefault="00D109E8" w:rsidP="00D109E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109E8">
        <w:rPr>
          <w:rFonts w:ascii="Arial" w:hAnsi="Arial" w:cs="Arial"/>
          <w:b/>
          <w:sz w:val="32"/>
          <w:szCs w:val="32"/>
        </w:rPr>
        <w:t>06.12.2018Г. №70-ПГ</w:t>
      </w:r>
    </w:p>
    <w:p w:rsidR="00D109E8" w:rsidRPr="00D109E8" w:rsidRDefault="00D109E8" w:rsidP="00D109E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109E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7398" w:rsidRPr="00D109E8" w:rsidRDefault="00D109E8" w:rsidP="00D109E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109E8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398" w:rsidRPr="00D109E8" w:rsidRDefault="00D109E8" w:rsidP="00D109E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109E8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D109E8" w:rsidRPr="00D109E8" w:rsidRDefault="00D109E8" w:rsidP="00D109E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109E8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E07398" w:rsidRPr="00D109E8" w:rsidRDefault="00D109E8" w:rsidP="00D109E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109E8">
        <w:rPr>
          <w:rFonts w:ascii="Arial" w:hAnsi="Arial" w:cs="Arial"/>
          <w:b/>
          <w:sz w:val="32"/>
          <w:szCs w:val="32"/>
        </w:rPr>
        <w:t>АДМИНИСТРАЦИЯ</w:t>
      </w:r>
    </w:p>
    <w:p w:rsidR="00E07398" w:rsidRDefault="00D109E8" w:rsidP="00D109E8">
      <w:pPr>
        <w:pStyle w:val="a5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D109E8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D109E8" w:rsidRPr="00D109E8" w:rsidRDefault="00D109E8" w:rsidP="00D109E8">
      <w:pPr>
        <w:pStyle w:val="a5"/>
        <w:jc w:val="center"/>
        <w:rPr>
          <w:rFonts w:ascii="Arial" w:hAnsi="Arial" w:cs="Arial"/>
          <w:b/>
          <w:spacing w:val="60"/>
          <w:sz w:val="32"/>
          <w:szCs w:val="32"/>
        </w:rPr>
      </w:pPr>
    </w:p>
    <w:p w:rsidR="00E07398" w:rsidRPr="00D109E8" w:rsidRDefault="00D109E8" w:rsidP="00D109E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109E8">
        <w:rPr>
          <w:rFonts w:ascii="Arial" w:hAnsi="Arial" w:cs="Arial"/>
          <w:b/>
          <w:sz w:val="32"/>
          <w:szCs w:val="32"/>
        </w:rPr>
        <w:t>О ВНЕСЕНИИ ИЗМЕНЕНИЙ В ПОЛОЖЕНИЕ О ПОРЯДКЕ ОСУЩЕСТВЛЕНИЯ МУНИЦИПАЛЬНОГО ЗЕМЕЛЬНОГО КОНТРОЛЯ В ГРАНИЦАХ КОТИКСКОГО МУНИЦИПАЛЬНОГО ОБРАЗОВАНИЯ, УТВЕРЖДЕННОЕ ПОСТАНОВЛЕНИЕМ АДМИНИСТРАЦИИ КОТИКСКОГО СЕЛЬСКОГО ПОСЕЛЕНИЯ ОТ 27.12.2016Г. №72-ПГ</w:t>
      </w:r>
    </w:p>
    <w:p w:rsidR="00E07398" w:rsidRPr="00D109E8" w:rsidRDefault="00E07398" w:rsidP="00D109E8">
      <w:pPr>
        <w:pStyle w:val="a5"/>
        <w:jc w:val="both"/>
        <w:rPr>
          <w:rFonts w:ascii="Arial" w:hAnsi="Arial" w:cs="Arial"/>
        </w:rPr>
      </w:pP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109E8">
        <w:rPr>
          <w:rFonts w:ascii="Arial" w:hAnsi="Arial" w:cs="Arial"/>
          <w:color w:val="000000"/>
        </w:rPr>
        <w:t xml:space="preserve">В соответствии с </w:t>
      </w:r>
      <w:hyperlink r:id="rId5" w:history="1">
        <w:r w:rsidRPr="00D109E8">
          <w:rPr>
            <w:rFonts w:ascii="Arial" w:hAnsi="Arial" w:cs="Arial"/>
            <w:color w:val="000000"/>
          </w:rPr>
          <w:t>частью 2 статьи 72</w:t>
        </w:r>
      </w:hyperlink>
      <w:r w:rsidRPr="00D109E8">
        <w:rPr>
          <w:rFonts w:ascii="Arial" w:hAnsi="Arial" w:cs="Arial"/>
          <w:color w:val="000000"/>
        </w:rPr>
        <w:t xml:space="preserve"> Земельного кодекса Российской Федерации, ст. 14 Федерального закона от 06.10.2003г. №131-ФЗ «Об общих принципах организации местного самоуправления в Российской Федерации», Федеральным </w:t>
      </w:r>
      <w:hyperlink r:id="rId6" w:history="1">
        <w:r w:rsidRPr="00D109E8">
          <w:rPr>
            <w:rFonts w:ascii="Arial" w:hAnsi="Arial" w:cs="Arial"/>
            <w:color w:val="000000"/>
          </w:rPr>
          <w:t>законом</w:t>
        </w:r>
      </w:hyperlink>
      <w:r w:rsidRPr="00D109E8">
        <w:rPr>
          <w:rFonts w:ascii="Arial" w:hAnsi="Arial" w:cs="Arial"/>
          <w:color w:val="000000"/>
        </w:rPr>
        <w:t xml:space="preserve">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D109E8">
          <w:rPr>
            <w:rFonts w:ascii="Arial" w:hAnsi="Arial" w:cs="Arial"/>
            <w:color w:val="000000"/>
          </w:rPr>
          <w:t>постановлением</w:t>
        </w:r>
      </w:hyperlink>
      <w:r w:rsidRPr="00D109E8">
        <w:rPr>
          <w:rFonts w:ascii="Arial" w:hAnsi="Arial" w:cs="Arial"/>
          <w:color w:val="000000"/>
        </w:rPr>
        <w:t xml:space="preserve"> Правительства Иркутской области от 12.02.2015г. №45-пп «Об утверждении</w:t>
      </w:r>
      <w:proofErr w:type="gramEnd"/>
      <w:r w:rsidRPr="00D109E8">
        <w:rPr>
          <w:rFonts w:ascii="Arial" w:hAnsi="Arial" w:cs="Arial"/>
          <w:color w:val="000000"/>
        </w:rPr>
        <w:t xml:space="preserve"> Положения о порядке осуществления муниципального земельного контроля в Иркутской области», Законом Иркутской области от 03.11.2016г. №96-ОЗ «О закреплении за сельскими поселениями Иркутской области вопросов местного значения», Уставом Котикского муниципального образования, </w:t>
      </w:r>
    </w:p>
    <w:p w:rsidR="00D109E8" w:rsidRDefault="00D109E8" w:rsidP="00D109E8">
      <w:pPr>
        <w:pStyle w:val="a5"/>
        <w:jc w:val="both"/>
        <w:rPr>
          <w:rFonts w:ascii="Arial" w:hAnsi="Arial" w:cs="Arial"/>
          <w:color w:val="000000"/>
        </w:rPr>
      </w:pPr>
    </w:p>
    <w:p w:rsidR="00E07398" w:rsidRPr="00D109E8" w:rsidRDefault="00E07398" w:rsidP="00D109E8">
      <w:pPr>
        <w:pStyle w:val="a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109E8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E07398" w:rsidRPr="00D109E8" w:rsidRDefault="00E07398" w:rsidP="00D109E8">
      <w:pPr>
        <w:pStyle w:val="a5"/>
        <w:jc w:val="both"/>
        <w:rPr>
          <w:rFonts w:ascii="Arial" w:hAnsi="Arial" w:cs="Arial"/>
          <w:color w:val="000000"/>
        </w:rPr>
      </w:pP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</w:rPr>
      </w:pPr>
      <w:r w:rsidRPr="00D109E8">
        <w:rPr>
          <w:rFonts w:ascii="Arial" w:hAnsi="Arial" w:cs="Arial"/>
          <w:color w:val="000000"/>
        </w:rPr>
        <w:t xml:space="preserve">1. Внести в </w:t>
      </w:r>
      <w:r w:rsidRPr="00D109E8">
        <w:rPr>
          <w:rFonts w:ascii="Arial" w:hAnsi="Arial" w:cs="Arial"/>
        </w:rPr>
        <w:t xml:space="preserve">Положение о порядке осуществления муниципального земельного контроля в границах </w:t>
      </w:r>
      <w:r w:rsidRPr="00D109E8">
        <w:rPr>
          <w:rFonts w:ascii="Arial" w:hAnsi="Arial" w:cs="Arial"/>
          <w:color w:val="000000"/>
        </w:rPr>
        <w:t>Котикского</w:t>
      </w:r>
      <w:r w:rsidRPr="00D109E8">
        <w:rPr>
          <w:rFonts w:ascii="Arial" w:hAnsi="Arial" w:cs="Arial"/>
        </w:rPr>
        <w:t xml:space="preserve"> муниципального образования, утвержденное постановлением администрации </w:t>
      </w:r>
      <w:r w:rsidRPr="00D109E8">
        <w:rPr>
          <w:rFonts w:ascii="Arial" w:hAnsi="Arial" w:cs="Arial"/>
          <w:color w:val="000000"/>
        </w:rPr>
        <w:t>Котикского</w:t>
      </w:r>
      <w:r w:rsidRPr="00D109E8">
        <w:rPr>
          <w:rFonts w:ascii="Arial" w:hAnsi="Arial" w:cs="Arial"/>
        </w:rPr>
        <w:t xml:space="preserve"> сельского поселения от 29.12.2016г. №52-пг следующие изменения: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D109E8">
        <w:rPr>
          <w:rFonts w:ascii="Arial" w:hAnsi="Arial" w:cs="Arial"/>
          <w:color w:val="000000"/>
        </w:rPr>
        <w:t>1.1. пункт 1.6. после слов «администрация Котикского муниципального образования» дополнить словами «(далее – уполномоченный орган)»;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D109E8">
        <w:rPr>
          <w:rFonts w:ascii="Arial" w:hAnsi="Arial" w:cs="Arial"/>
          <w:color w:val="000000"/>
        </w:rPr>
        <w:t>1.2. в пункте 2.6. слова «юридических лиц и индивидуальных предпринимателей» заменить словами «органов государственной власти, органов местного самоуправления, юридических лиц, индивидуальных предпринимателей, граждан»;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D109E8">
        <w:rPr>
          <w:rFonts w:ascii="Arial" w:hAnsi="Arial" w:cs="Arial"/>
          <w:color w:val="000000"/>
        </w:rPr>
        <w:t>1.3. абзац второй пункта 2.6. исключить;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D109E8">
        <w:rPr>
          <w:rFonts w:ascii="Arial" w:hAnsi="Arial" w:cs="Arial"/>
          <w:color w:val="000000"/>
        </w:rPr>
        <w:t xml:space="preserve">1.3. </w:t>
      </w:r>
      <w:r w:rsidRPr="00D109E8">
        <w:rPr>
          <w:rFonts w:ascii="Arial" w:hAnsi="Arial" w:cs="Arial"/>
        </w:rPr>
        <w:t>в пункте 2.8. слова «</w:t>
      </w:r>
      <w:r w:rsidRPr="00D109E8">
        <w:rPr>
          <w:rFonts w:ascii="Arial" w:hAnsi="Arial" w:cs="Arial"/>
          <w:color w:val="000000"/>
        </w:rPr>
        <w:t>в течение трех дней» заменить словами «в течение трех календарных дней»;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D109E8">
        <w:rPr>
          <w:rFonts w:ascii="Arial" w:hAnsi="Arial" w:cs="Arial"/>
          <w:color w:val="000000"/>
        </w:rPr>
        <w:t>1.4. пункт 2.9. исключить;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</w:rPr>
      </w:pPr>
      <w:r w:rsidRPr="00D109E8">
        <w:rPr>
          <w:rFonts w:ascii="Arial" w:hAnsi="Arial" w:cs="Arial"/>
          <w:color w:val="000000"/>
        </w:rPr>
        <w:t>1.5. пункт 2.12 исключить;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D109E8">
        <w:rPr>
          <w:rFonts w:ascii="Arial" w:hAnsi="Arial" w:cs="Arial"/>
        </w:rPr>
        <w:t>1.6. пункт 2.13. исключить;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D109E8">
        <w:rPr>
          <w:rFonts w:ascii="Arial" w:hAnsi="Arial" w:cs="Arial"/>
          <w:color w:val="000000"/>
        </w:rPr>
        <w:t>1.7. в пункте 2.14. слова «в течение пятнадцати дней» заменить словами «в течение пятнадцати календарных дней».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D109E8">
        <w:rPr>
          <w:rFonts w:ascii="Arial" w:hAnsi="Arial" w:cs="Arial"/>
        </w:rPr>
        <w:lastRenderedPageBreak/>
        <w:t xml:space="preserve">1.8. </w:t>
      </w:r>
      <w:r w:rsidRPr="00D109E8">
        <w:rPr>
          <w:rFonts w:ascii="Arial" w:hAnsi="Arial" w:cs="Arial"/>
          <w:color w:val="000000"/>
        </w:rPr>
        <w:t>в пункт 3.2. после слов «внеплановой проверки» дополнить словами «органа государственной власти, органа местного самоуправления</w:t>
      </w:r>
      <w:proofErr w:type="gramStart"/>
      <w:r w:rsidRPr="00D109E8">
        <w:rPr>
          <w:rFonts w:ascii="Arial" w:hAnsi="Arial" w:cs="Arial"/>
          <w:color w:val="000000"/>
        </w:rPr>
        <w:t>,»</w:t>
      </w:r>
      <w:proofErr w:type="gramEnd"/>
      <w:r w:rsidRPr="00D109E8">
        <w:rPr>
          <w:rFonts w:ascii="Arial" w:hAnsi="Arial" w:cs="Arial"/>
          <w:color w:val="000000"/>
        </w:rPr>
        <w:t>;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D109E8">
        <w:rPr>
          <w:rFonts w:ascii="Arial" w:hAnsi="Arial" w:cs="Arial"/>
          <w:color w:val="000000"/>
        </w:rPr>
        <w:t>1.9. в пункте 4.1. слова «копии приказа мэра городского округа» заменить словами «копии распоряжения Администрации Котикского сельского поселения»;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D109E8">
        <w:rPr>
          <w:rFonts w:ascii="Arial" w:hAnsi="Arial" w:cs="Arial"/>
          <w:color w:val="000000"/>
        </w:rPr>
        <w:t>1.10. в пункте 4.2. слова «муниципальными правовыми актами муниципального образования – «город Тулун» заменить словами «муниципальными правовыми актами Котикского муниципального образования»;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</w:rPr>
      </w:pPr>
      <w:r w:rsidRPr="00D109E8">
        <w:rPr>
          <w:rFonts w:ascii="Arial" w:hAnsi="Arial" w:cs="Arial"/>
          <w:color w:val="000000"/>
        </w:rPr>
        <w:t xml:space="preserve">1.11. пункт 4.2. после слов «Федеральным </w:t>
      </w:r>
      <w:hyperlink r:id="rId8" w:history="1">
        <w:r w:rsidRPr="00D109E8">
          <w:rPr>
            <w:rFonts w:ascii="Arial" w:hAnsi="Arial" w:cs="Arial"/>
            <w:color w:val="000000"/>
          </w:rPr>
          <w:t>законом</w:t>
        </w:r>
      </w:hyperlink>
      <w:r w:rsidRPr="00D109E8">
        <w:rPr>
          <w:rFonts w:ascii="Arial" w:hAnsi="Arial" w:cs="Arial"/>
          <w:color w:val="000000"/>
        </w:rPr>
        <w:t xml:space="preserve"> №294-ФЗ» дополнить словами «</w:t>
      </w:r>
      <w:r w:rsidRPr="00D109E8">
        <w:rPr>
          <w:rFonts w:ascii="Arial" w:hAnsi="Arial" w:cs="Arial"/>
        </w:rPr>
        <w:t>Положением о порядке осуществления муниципального земельного контроля в Иркутской области, утвержденным становлением Правительства Иркутской области от 12 февраля 2015 года №45-пп»;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</w:rPr>
      </w:pPr>
      <w:r w:rsidRPr="00D109E8">
        <w:rPr>
          <w:rFonts w:ascii="Arial" w:hAnsi="Arial" w:cs="Arial"/>
        </w:rPr>
        <w:t>1.12. абзац седьмой пункта 5.1. исключить.</w:t>
      </w:r>
    </w:p>
    <w:p w:rsidR="00E07398" w:rsidRPr="00D109E8" w:rsidRDefault="00E07398" w:rsidP="00D109E8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D109E8">
        <w:rPr>
          <w:rFonts w:ascii="Arial" w:hAnsi="Arial" w:cs="Arial"/>
          <w:color w:val="000000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E07398" w:rsidRPr="00D109E8" w:rsidRDefault="00E07398" w:rsidP="00D109E8">
      <w:pPr>
        <w:pStyle w:val="a5"/>
        <w:jc w:val="both"/>
        <w:rPr>
          <w:rFonts w:ascii="Arial" w:hAnsi="Arial" w:cs="Arial"/>
          <w:color w:val="000000"/>
        </w:rPr>
      </w:pPr>
    </w:p>
    <w:p w:rsidR="00E07398" w:rsidRPr="00D109E8" w:rsidRDefault="00E07398" w:rsidP="00D109E8">
      <w:pPr>
        <w:pStyle w:val="a5"/>
        <w:jc w:val="both"/>
        <w:rPr>
          <w:rFonts w:ascii="Arial" w:hAnsi="Arial" w:cs="Arial"/>
          <w:color w:val="000000"/>
        </w:rPr>
      </w:pPr>
    </w:p>
    <w:p w:rsidR="00D109E8" w:rsidRDefault="00E07398" w:rsidP="00D109E8">
      <w:pPr>
        <w:pStyle w:val="a5"/>
        <w:jc w:val="both"/>
        <w:rPr>
          <w:rFonts w:ascii="Arial" w:hAnsi="Arial" w:cs="Arial"/>
          <w:color w:val="000000"/>
        </w:rPr>
      </w:pPr>
      <w:r w:rsidRPr="00D109E8">
        <w:rPr>
          <w:rFonts w:ascii="Arial" w:hAnsi="Arial" w:cs="Arial"/>
          <w:color w:val="000000"/>
        </w:rPr>
        <w:t>Глава Котикского</w:t>
      </w:r>
      <w:r w:rsidR="00D109E8">
        <w:rPr>
          <w:rFonts w:ascii="Arial" w:hAnsi="Arial" w:cs="Arial"/>
          <w:color w:val="000000"/>
        </w:rPr>
        <w:t xml:space="preserve"> </w:t>
      </w:r>
      <w:r w:rsidRPr="00D109E8">
        <w:rPr>
          <w:rFonts w:ascii="Arial" w:hAnsi="Arial" w:cs="Arial"/>
          <w:color w:val="000000"/>
        </w:rPr>
        <w:t>сельского поселения</w:t>
      </w:r>
    </w:p>
    <w:p w:rsidR="00E07398" w:rsidRPr="00D109E8" w:rsidRDefault="00E07398" w:rsidP="00D109E8">
      <w:pPr>
        <w:pStyle w:val="a5"/>
        <w:jc w:val="both"/>
        <w:rPr>
          <w:rFonts w:ascii="Arial" w:hAnsi="Arial" w:cs="Arial"/>
          <w:color w:val="000000"/>
        </w:rPr>
      </w:pPr>
      <w:r w:rsidRPr="00D109E8">
        <w:rPr>
          <w:rFonts w:ascii="Arial" w:hAnsi="Arial" w:cs="Arial"/>
          <w:color w:val="000000"/>
        </w:rPr>
        <w:t>Г.В. Пырьев</w:t>
      </w:r>
      <w:bookmarkStart w:id="0" w:name="_GoBack"/>
      <w:bookmarkEnd w:id="0"/>
    </w:p>
    <w:sectPr w:rsidR="00E07398" w:rsidRPr="00D109E8" w:rsidSect="00CE12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98"/>
    <w:rsid w:val="0024284B"/>
    <w:rsid w:val="008342E4"/>
    <w:rsid w:val="00D109E8"/>
    <w:rsid w:val="00E0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1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1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B6BD64570A170D564B32B3956B28B1E6859A01A1AFD5105E8E91064WD5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21762D7E36260AD356419E6E916D80757CE5FD5184C5B8A8F6BEC55D2593CDBA4CCA2129A87F8D5A414l5D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21762D7E36260AD357A14F0854CD4075B9855D913410ED2D030B102DB536B9CEB95E053l9D4G" TargetMode="External"/><Relationship Id="rId5" Type="http://schemas.openxmlformats.org/officeDocument/2006/relationships/hyperlink" Target="consultantplus://offline/ref=C6421762D7E36260AD357A14F0854CD407549250DC11410ED2D030B102DB536B9CEB95E05495l8D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2018-12-13T03:21:00Z</cp:lastPrinted>
  <dcterms:created xsi:type="dcterms:W3CDTF">2018-12-13T03:13:00Z</dcterms:created>
  <dcterms:modified xsi:type="dcterms:W3CDTF">2018-12-24T05:58:00Z</dcterms:modified>
</cp:coreProperties>
</file>