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87" w:rsidRPr="00E10C87" w:rsidRDefault="00E10C87" w:rsidP="00E10C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10C87">
        <w:rPr>
          <w:rFonts w:ascii="Arial" w:eastAsia="Times New Roman" w:hAnsi="Arial" w:cs="Arial"/>
          <w:b/>
          <w:sz w:val="32"/>
          <w:szCs w:val="32"/>
        </w:rPr>
        <w:t>15.06.2017Г. №26-ПГ</w:t>
      </w:r>
    </w:p>
    <w:p w:rsidR="001C190D" w:rsidRPr="00E10C87" w:rsidRDefault="00E10C87" w:rsidP="00E10C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10C8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C190D" w:rsidRPr="00E10C87" w:rsidRDefault="00E10C87" w:rsidP="001C190D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10C8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C190D" w:rsidRPr="00E10C87" w:rsidRDefault="00E10C87" w:rsidP="00E10C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10C87">
        <w:rPr>
          <w:rFonts w:ascii="Arial" w:eastAsia="Times New Roman" w:hAnsi="Arial" w:cs="Arial"/>
          <w:b/>
          <w:sz w:val="32"/>
          <w:szCs w:val="32"/>
        </w:rPr>
        <w:t>ТУЛУНСКИЙ МУНИЦИПАЛЬНЫЙ РАЙОН</w:t>
      </w:r>
    </w:p>
    <w:p w:rsidR="001C190D" w:rsidRPr="00E10C87" w:rsidRDefault="00E10C87" w:rsidP="001C190D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10C87">
        <w:rPr>
          <w:rFonts w:ascii="Arial" w:eastAsia="Times New Roman" w:hAnsi="Arial" w:cs="Arial"/>
          <w:b/>
          <w:sz w:val="32"/>
          <w:szCs w:val="32"/>
        </w:rPr>
        <w:t>КОТИКСКОГО СЕЛЬСКОГО ПОСЕЛЕНИЯ</w:t>
      </w:r>
    </w:p>
    <w:p w:rsidR="00E10C87" w:rsidRPr="00E10C87" w:rsidRDefault="00E10C87" w:rsidP="00E10C87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10C87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C190D" w:rsidRDefault="00E10C87" w:rsidP="001C190D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pacing w:val="60"/>
          <w:sz w:val="32"/>
          <w:szCs w:val="32"/>
        </w:rPr>
      </w:pPr>
      <w:r w:rsidRPr="00E10C87">
        <w:rPr>
          <w:rFonts w:ascii="Arial" w:eastAsia="Times New Roman" w:hAnsi="Arial" w:cs="Arial"/>
          <w:b/>
          <w:spacing w:val="60"/>
          <w:sz w:val="32"/>
          <w:szCs w:val="32"/>
        </w:rPr>
        <w:t>ПОСТАНОВЛЕНИЕ</w:t>
      </w:r>
    </w:p>
    <w:p w:rsidR="00E10C87" w:rsidRPr="00E10C87" w:rsidRDefault="00E10C87" w:rsidP="001C190D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pacing w:val="60"/>
          <w:sz w:val="32"/>
          <w:szCs w:val="32"/>
        </w:rPr>
      </w:pPr>
    </w:p>
    <w:p w:rsidR="00E10C87" w:rsidRPr="00E10C87" w:rsidRDefault="00E10C87" w:rsidP="001C190D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pacing w:val="60"/>
          <w:sz w:val="32"/>
          <w:szCs w:val="32"/>
        </w:rPr>
      </w:pPr>
      <w:r w:rsidRPr="00E10C8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ПОДГОТОВКЕ НОВОЙ РЕДАКЦИИ ПРОЕКТА ПРАВИЛ ЗЕМЛЕПОЛЬЗОВАНИЯ И ЗАСТРОЙКИ </w:t>
      </w:r>
      <w:r w:rsidRPr="00E10C87">
        <w:rPr>
          <w:rFonts w:ascii="Arial" w:eastAsia="Times New Roman" w:hAnsi="Arial" w:cs="Arial"/>
          <w:b/>
          <w:sz w:val="32"/>
          <w:szCs w:val="32"/>
        </w:rPr>
        <w:t>КОТИКСКОГО МУНИЦИПАЛЬНОГО ОБРАЗОВАНИЯ ТУЛУНСКОГО РАЙОНА ИРКУТСКОЙ ОБЛАСТИ, УТВЕРЖДЕННЫХ РЕШЕНИЕМ ДУМЫ КОТИКСКОГО СЕЛЬСКОГО ПОСЕЛЕНИЯ №9 ОТ 08.05.2014Г.</w:t>
      </w:r>
    </w:p>
    <w:p w:rsidR="001C190D" w:rsidRPr="00E10C87" w:rsidRDefault="001C190D" w:rsidP="001C190D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1C190D" w:rsidRPr="00E10C87" w:rsidRDefault="001C190D" w:rsidP="001C190D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1C190D" w:rsidRPr="00E10C87" w:rsidRDefault="001C190D" w:rsidP="00E10C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E10C87">
        <w:rPr>
          <w:rFonts w:ascii="Arial" w:eastAsia="Times New Roman" w:hAnsi="Arial" w:cs="Arial"/>
          <w:sz w:val="24"/>
          <w:szCs w:val="24"/>
        </w:rPr>
        <w:t xml:space="preserve">По представлению прокуратуры от 06.06.2017г. №7-22-2017г., с целью уточнения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руководствуясь Градостроительным кодексом Российской Федерации, </w:t>
      </w:r>
      <w:r w:rsidRPr="00E10C87">
        <w:rPr>
          <w:rFonts w:ascii="Arial" w:eastAsia="Times New Roman" w:hAnsi="Arial" w:cs="Arial"/>
          <w:bCs/>
          <w:sz w:val="24"/>
          <w:szCs w:val="24"/>
        </w:rPr>
        <w:t xml:space="preserve">Федеральным законом от 06.10.2003 N131-ФЗ "Об общих принципах организации местного самоуправления в Российской Федерации", </w:t>
      </w:r>
      <w:hyperlink r:id="rId8" w:history="1">
        <w:r w:rsidRPr="00E10C87">
          <w:rPr>
            <w:rFonts w:ascii="Arial" w:eastAsia="Times New Roman" w:hAnsi="Arial" w:cs="Arial"/>
            <w:bCs/>
            <w:sz w:val="24"/>
            <w:szCs w:val="24"/>
          </w:rPr>
          <w:t>Уставом</w:t>
        </w:r>
      </w:hyperlink>
      <w:r w:rsidRPr="00E10C87">
        <w:rPr>
          <w:rFonts w:ascii="Arial" w:eastAsia="Times New Roman" w:hAnsi="Arial" w:cs="Arial"/>
          <w:bCs/>
          <w:sz w:val="24"/>
          <w:szCs w:val="24"/>
        </w:rPr>
        <w:t xml:space="preserve"> Котикского муниципального образования, администрация Котикского муниципального образования </w:t>
      </w:r>
      <w:proofErr w:type="gramEnd"/>
    </w:p>
    <w:p w:rsidR="001C190D" w:rsidRPr="00E10C87" w:rsidRDefault="001C190D" w:rsidP="001C190D">
      <w:pPr>
        <w:autoSpaceDE w:val="0"/>
        <w:autoSpaceDN w:val="0"/>
        <w:adjustRightInd w:val="0"/>
        <w:spacing w:before="100" w:beforeAutospacing="1" w:after="100" w:afterAutospacing="1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30"/>
          <w:szCs w:val="30"/>
        </w:rPr>
      </w:pPr>
      <w:r w:rsidRPr="00E10C87">
        <w:rPr>
          <w:rFonts w:ascii="Arial" w:eastAsia="Times New Roman" w:hAnsi="Arial" w:cs="Arial"/>
          <w:b/>
          <w:bCs/>
          <w:sz w:val="30"/>
          <w:szCs w:val="30"/>
        </w:rPr>
        <w:t>ПОСТАНОВЛЯЕТ:</w:t>
      </w:r>
    </w:p>
    <w:p w:rsidR="001C190D" w:rsidRPr="00E10C87" w:rsidRDefault="00E10C87" w:rsidP="00E10C87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10C87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="001C190D" w:rsidRPr="00E10C87">
        <w:rPr>
          <w:rFonts w:ascii="Arial" w:hAnsi="Arial" w:cs="Arial"/>
          <w:bCs/>
          <w:sz w:val="24"/>
          <w:szCs w:val="24"/>
        </w:rPr>
        <w:t xml:space="preserve">Приступить к разработке новой редакции правил землепользования и застройки Котикского  муниципального образования </w:t>
      </w:r>
      <w:r w:rsidR="001C190D" w:rsidRPr="00E10C87">
        <w:rPr>
          <w:rFonts w:ascii="Arial" w:hAnsi="Arial" w:cs="Arial"/>
          <w:sz w:val="24"/>
          <w:szCs w:val="24"/>
        </w:rPr>
        <w:t>Тулунского района Иркутской области утвержденных решением Думы Котикского сельского поселения №9 от 08.05.2014г. (в редакции решения от 09.03.2017г. №3 (далее - Проект) с 20.06.2017г.</w:t>
      </w:r>
      <w:r w:rsidR="001C190D" w:rsidRPr="00E10C87">
        <w:rPr>
          <w:rFonts w:ascii="Arial" w:hAnsi="Arial" w:cs="Arial"/>
          <w:bCs/>
          <w:sz w:val="24"/>
          <w:szCs w:val="24"/>
        </w:rPr>
        <w:t xml:space="preserve"> </w:t>
      </w:r>
      <w:proofErr w:type="gramEnd"/>
    </w:p>
    <w:p w:rsidR="001C190D" w:rsidRPr="00E10C87" w:rsidRDefault="00E10C87" w:rsidP="00E10C87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10C87">
        <w:rPr>
          <w:rFonts w:ascii="Arial" w:hAnsi="Arial" w:cs="Arial"/>
          <w:bCs/>
          <w:sz w:val="24"/>
          <w:szCs w:val="24"/>
        </w:rPr>
        <w:t xml:space="preserve">2. </w:t>
      </w:r>
      <w:r w:rsidR="001C190D" w:rsidRPr="00E10C87">
        <w:rPr>
          <w:rFonts w:ascii="Arial" w:hAnsi="Arial" w:cs="Arial"/>
          <w:bCs/>
          <w:sz w:val="24"/>
          <w:szCs w:val="24"/>
        </w:rPr>
        <w:t>Утвердить:</w:t>
      </w:r>
    </w:p>
    <w:p w:rsidR="001C190D" w:rsidRPr="00E10C87" w:rsidRDefault="00E10C87" w:rsidP="00E10C8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1C190D" w:rsidRPr="00E10C87">
        <w:rPr>
          <w:rFonts w:ascii="Arial" w:hAnsi="Arial" w:cs="Arial"/>
          <w:sz w:val="24"/>
          <w:szCs w:val="24"/>
        </w:rPr>
        <w:t>состав и порядок деятельности комиссии</w:t>
      </w:r>
      <w:r w:rsidR="001C190D" w:rsidRPr="00E10C87">
        <w:rPr>
          <w:rFonts w:ascii="Arial" w:hAnsi="Arial" w:cs="Arial"/>
          <w:bCs/>
          <w:sz w:val="24"/>
          <w:szCs w:val="24"/>
        </w:rPr>
        <w:t xml:space="preserve"> по землепользованию и застройке (Приложение 1);</w:t>
      </w:r>
    </w:p>
    <w:p w:rsidR="001C190D" w:rsidRPr="00E10C87" w:rsidRDefault="00E10C87" w:rsidP="00E10C87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2.2. </w:t>
      </w:r>
      <w:r w:rsidR="001C190D" w:rsidRPr="00E10C87">
        <w:rPr>
          <w:rFonts w:ascii="Arial" w:eastAsia="Times New Roman" w:hAnsi="Arial" w:cs="Arial"/>
          <w:sz w:val="24"/>
          <w:szCs w:val="24"/>
        </w:rPr>
        <w:t>порядок и сроки проведения работ по подготовке Проект</w:t>
      </w:r>
      <w:proofErr w:type="gramStart"/>
      <w:r w:rsidR="001C190D" w:rsidRPr="00E10C87">
        <w:rPr>
          <w:rFonts w:ascii="Arial" w:eastAsia="Times New Roman" w:hAnsi="Arial" w:cs="Arial"/>
          <w:sz w:val="24"/>
          <w:szCs w:val="24"/>
        </w:rPr>
        <w:t>а</w:t>
      </w:r>
      <w:r w:rsidR="001C190D" w:rsidRPr="00E10C87">
        <w:rPr>
          <w:rFonts w:ascii="Arial" w:eastAsia="Times New Roman" w:hAnsi="Arial" w:cs="Arial"/>
          <w:bCs/>
          <w:sz w:val="24"/>
          <w:szCs w:val="24"/>
        </w:rPr>
        <w:t>(</w:t>
      </w:r>
      <w:proofErr w:type="gramEnd"/>
      <w:r w:rsidR="001C190D" w:rsidRPr="00E10C87">
        <w:rPr>
          <w:rFonts w:ascii="Arial" w:eastAsia="Times New Roman" w:hAnsi="Arial" w:cs="Arial"/>
          <w:bCs/>
          <w:sz w:val="24"/>
          <w:szCs w:val="24"/>
        </w:rPr>
        <w:t>Приложение 2)</w:t>
      </w:r>
      <w:r w:rsidR="001C190D" w:rsidRPr="00E10C87">
        <w:rPr>
          <w:rFonts w:ascii="Arial" w:eastAsia="Times New Roman" w:hAnsi="Arial" w:cs="Arial"/>
          <w:sz w:val="24"/>
          <w:szCs w:val="24"/>
        </w:rPr>
        <w:t>;</w:t>
      </w:r>
    </w:p>
    <w:p w:rsidR="001C190D" w:rsidRPr="00E10C87" w:rsidRDefault="00E10C87" w:rsidP="00E10C87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2.3.</w:t>
      </w:r>
      <w:r w:rsidR="001C190D" w:rsidRPr="00E10C87">
        <w:rPr>
          <w:rFonts w:ascii="Arial" w:eastAsia="Times New Roman" w:hAnsi="Arial" w:cs="Arial"/>
          <w:sz w:val="24"/>
          <w:szCs w:val="24"/>
        </w:rPr>
        <w:t xml:space="preserve">порядок направления в комиссию предложений заинтересованных лиц по подготовке Проекта </w:t>
      </w:r>
      <w:r w:rsidR="001C190D" w:rsidRPr="00E10C87">
        <w:rPr>
          <w:rFonts w:ascii="Arial" w:eastAsia="Times New Roman" w:hAnsi="Arial" w:cs="Arial"/>
          <w:bCs/>
          <w:sz w:val="24"/>
          <w:szCs w:val="24"/>
        </w:rPr>
        <w:t>(Приложение 3)</w:t>
      </w:r>
      <w:r w:rsidR="001C190D" w:rsidRPr="00E10C87">
        <w:rPr>
          <w:rFonts w:ascii="Arial" w:eastAsia="Times New Roman" w:hAnsi="Arial" w:cs="Arial"/>
          <w:sz w:val="24"/>
          <w:szCs w:val="24"/>
        </w:rPr>
        <w:t>;</w:t>
      </w:r>
    </w:p>
    <w:p w:rsidR="001C190D" w:rsidRPr="00E10C87" w:rsidRDefault="00E10C87" w:rsidP="00E10C87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1C190D" w:rsidRPr="00E10C87">
        <w:rPr>
          <w:rFonts w:ascii="Arial" w:eastAsia="Times New Roman" w:hAnsi="Arial" w:cs="Arial"/>
          <w:sz w:val="24"/>
          <w:szCs w:val="24"/>
        </w:rPr>
        <w:t xml:space="preserve">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 - телекоммуникационной сети Интернет, во вкладке "Градостроительство", не </w:t>
      </w:r>
      <w:proofErr w:type="gramStart"/>
      <w:r w:rsidR="001C190D" w:rsidRPr="00E10C87">
        <w:rPr>
          <w:rFonts w:ascii="Arial" w:eastAsia="Times New Roman" w:hAnsi="Arial" w:cs="Arial"/>
          <w:sz w:val="24"/>
          <w:szCs w:val="24"/>
        </w:rPr>
        <w:t>позднее</w:t>
      </w:r>
      <w:proofErr w:type="gramEnd"/>
      <w:r w:rsidR="001C190D" w:rsidRPr="00E10C87">
        <w:rPr>
          <w:rFonts w:ascii="Arial" w:eastAsia="Times New Roman" w:hAnsi="Arial" w:cs="Arial"/>
          <w:sz w:val="24"/>
          <w:szCs w:val="24"/>
        </w:rPr>
        <w:t xml:space="preserve"> чем по истечении десяти дней с даты принятия настоящего постановления.</w:t>
      </w:r>
    </w:p>
    <w:p w:rsidR="001C190D" w:rsidRPr="00E10C87" w:rsidRDefault="00E10C87" w:rsidP="00E10C87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="001C190D" w:rsidRPr="00E10C8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1C190D" w:rsidRPr="00E10C87">
        <w:rPr>
          <w:rFonts w:ascii="Arial" w:eastAsia="Times New Roman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1C190D" w:rsidRPr="00E10C87" w:rsidRDefault="001C190D" w:rsidP="00E10C87">
      <w:pPr>
        <w:pStyle w:val="a6"/>
        <w:rPr>
          <w:rFonts w:ascii="Arial" w:hAnsi="Arial" w:cs="Arial"/>
          <w:sz w:val="24"/>
          <w:szCs w:val="24"/>
        </w:rPr>
      </w:pPr>
    </w:p>
    <w:p w:rsidR="001C190D" w:rsidRPr="00E10C87" w:rsidRDefault="001C190D" w:rsidP="00E10C87">
      <w:pPr>
        <w:pStyle w:val="a6"/>
        <w:rPr>
          <w:rFonts w:ascii="Arial" w:hAnsi="Arial" w:cs="Arial"/>
          <w:sz w:val="24"/>
          <w:szCs w:val="24"/>
        </w:rPr>
      </w:pPr>
    </w:p>
    <w:p w:rsidR="00E10C87" w:rsidRDefault="001C190D" w:rsidP="00E10C87">
      <w:pPr>
        <w:pStyle w:val="a6"/>
        <w:rPr>
          <w:rFonts w:ascii="Arial" w:hAnsi="Arial" w:cs="Arial"/>
          <w:sz w:val="24"/>
          <w:szCs w:val="24"/>
        </w:rPr>
      </w:pPr>
      <w:r w:rsidRPr="00E10C87">
        <w:rPr>
          <w:rFonts w:ascii="Arial" w:hAnsi="Arial" w:cs="Arial"/>
          <w:sz w:val="24"/>
          <w:szCs w:val="24"/>
        </w:rPr>
        <w:lastRenderedPageBreak/>
        <w:t>Глава Котикского</w:t>
      </w:r>
      <w:r w:rsidR="00E10C87">
        <w:rPr>
          <w:rFonts w:ascii="Arial" w:hAnsi="Arial" w:cs="Arial"/>
          <w:sz w:val="24"/>
          <w:szCs w:val="24"/>
        </w:rPr>
        <w:t xml:space="preserve"> </w:t>
      </w:r>
      <w:r w:rsidRPr="00E10C87">
        <w:rPr>
          <w:rFonts w:ascii="Arial" w:hAnsi="Arial" w:cs="Arial"/>
          <w:sz w:val="24"/>
          <w:szCs w:val="24"/>
        </w:rPr>
        <w:t>сельского поселения</w:t>
      </w:r>
    </w:p>
    <w:p w:rsidR="001C190D" w:rsidRPr="00E10C87" w:rsidRDefault="001C190D" w:rsidP="00E10C87">
      <w:pPr>
        <w:pStyle w:val="a6"/>
        <w:rPr>
          <w:rFonts w:ascii="Arial" w:hAnsi="Arial" w:cs="Arial"/>
          <w:sz w:val="24"/>
          <w:szCs w:val="24"/>
        </w:rPr>
      </w:pPr>
      <w:r w:rsidRPr="00E10C87">
        <w:rPr>
          <w:rFonts w:ascii="Arial" w:hAnsi="Arial" w:cs="Arial"/>
          <w:sz w:val="24"/>
          <w:szCs w:val="24"/>
        </w:rPr>
        <w:t>Фишер Т.А.</w:t>
      </w:r>
    </w:p>
    <w:p w:rsidR="001C190D" w:rsidRPr="00E10C87" w:rsidRDefault="001C190D" w:rsidP="00E10C87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E10C87" w:rsidRPr="00E10C87" w:rsidRDefault="001C190D" w:rsidP="00E10C87">
      <w:pPr>
        <w:pStyle w:val="a6"/>
        <w:jc w:val="right"/>
        <w:rPr>
          <w:rFonts w:ascii="Courier New" w:eastAsia="Times New Roman" w:hAnsi="Courier New" w:cs="Courier New"/>
          <w:bCs/>
          <w:lang w:eastAsia="ru-RU"/>
        </w:rPr>
      </w:pPr>
      <w:r w:rsidRPr="00E10C87">
        <w:rPr>
          <w:rFonts w:ascii="Courier New" w:eastAsia="Times New Roman" w:hAnsi="Courier New" w:cs="Courier New"/>
          <w:bCs/>
          <w:lang w:eastAsia="ru-RU"/>
        </w:rPr>
        <w:t>Приложение 1</w:t>
      </w:r>
    </w:p>
    <w:p w:rsidR="00E10C87" w:rsidRPr="00E10C87" w:rsidRDefault="001C190D" w:rsidP="00E10C87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E10C87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E10C87" w:rsidRPr="00E10C87" w:rsidRDefault="001C190D" w:rsidP="00E10C87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E10C87">
        <w:rPr>
          <w:rFonts w:ascii="Courier New" w:eastAsia="Times New Roman" w:hAnsi="Courier New" w:cs="Courier New"/>
          <w:lang w:eastAsia="ru-RU"/>
        </w:rPr>
        <w:t>Котикс</w:t>
      </w:r>
      <w:r w:rsidR="00E10C87" w:rsidRPr="00E10C87">
        <w:rPr>
          <w:rFonts w:ascii="Courier New" w:eastAsia="Times New Roman" w:hAnsi="Courier New" w:cs="Courier New"/>
          <w:lang w:eastAsia="ru-RU"/>
        </w:rPr>
        <w:t>к</w:t>
      </w:r>
      <w:r w:rsidRPr="00E10C87">
        <w:rPr>
          <w:rFonts w:ascii="Courier New" w:eastAsia="Times New Roman" w:hAnsi="Courier New" w:cs="Courier New"/>
          <w:lang w:eastAsia="ru-RU"/>
        </w:rPr>
        <w:t>ого сельского поселения</w:t>
      </w:r>
    </w:p>
    <w:p w:rsidR="001C190D" w:rsidRPr="00E10C87" w:rsidRDefault="001C190D" w:rsidP="00E10C87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E10C87">
        <w:rPr>
          <w:rFonts w:ascii="Courier New" w:eastAsia="Times New Roman" w:hAnsi="Courier New" w:cs="Courier New"/>
          <w:lang w:eastAsia="ru-RU"/>
        </w:rPr>
        <w:t xml:space="preserve">от </w:t>
      </w:r>
      <w:r w:rsidRPr="00E10C87">
        <w:rPr>
          <w:rFonts w:ascii="Courier New" w:eastAsia="Times New Roman" w:hAnsi="Courier New" w:cs="Courier New"/>
        </w:rPr>
        <w:t xml:space="preserve">15.06.2017г. </w:t>
      </w:r>
      <w:r w:rsidRPr="00E10C87">
        <w:rPr>
          <w:rFonts w:ascii="Courier New" w:eastAsia="Times New Roman" w:hAnsi="Courier New" w:cs="Courier New"/>
          <w:lang w:eastAsia="ru-RU"/>
        </w:rPr>
        <w:t>№26-пг</w:t>
      </w:r>
    </w:p>
    <w:p w:rsidR="00E10C87" w:rsidRPr="00E10C87" w:rsidRDefault="00E10C87" w:rsidP="00E10C87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190D" w:rsidRPr="00E10C87" w:rsidRDefault="00E10C87" w:rsidP="001C190D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С</w:t>
      </w:r>
      <w:r w:rsidRPr="00E10C87">
        <w:rPr>
          <w:rFonts w:ascii="Arial" w:eastAsia="Times New Roman" w:hAnsi="Arial" w:cs="Arial"/>
          <w:b/>
          <w:bCs/>
          <w:sz w:val="30"/>
          <w:szCs w:val="30"/>
        </w:rPr>
        <w:t>остав и порядок деятельности комиссии по землепользованию и застройке</w:t>
      </w:r>
    </w:p>
    <w:p w:rsidR="001C190D" w:rsidRPr="00E10C87" w:rsidRDefault="001C190D" w:rsidP="001C190D">
      <w:pPr>
        <w:spacing w:after="0" w:line="240" w:lineRule="auto"/>
        <w:jc w:val="center"/>
        <w:rPr>
          <w:rFonts w:ascii="Arial" w:eastAsia="Times New Roman" w:hAnsi="Arial" w:cs="Arial"/>
          <w:bCs/>
          <w:cap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1"/>
        <w:gridCol w:w="4806"/>
        <w:gridCol w:w="2827"/>
      </w:tblGrid>
      <w:tr w:rsidR="001C190D" w:rsidRPr="00E10C87" w:rsidTr="00E10C87">
        <w:tc>
          <w:tcPr>
            <w:tcW w:w="1831" w:type="dxa"/>
          </w:tcPr>
          <w:p w:rsidR="001C190D" w:rsidRPr="00E10C87" w:rsidRDefault="001C190D" w:rsidP="001C190D">
            <w:pPr>
              <w:spacing w:beforeAutospacing="1" w:after="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0C87">
              <w:rPr>
                <w:rFonts w:ascii="Courier New" w:eastAsia="Times New Roman" w:hAnsi="Courier New" w:cs="Courier New"/>
              </w:rPr>
              <w:t>Председатель комиссии:</w:t>
            </w:r>
          </w:p>
        </w:tc>
        <w:tc>
          <w:tcPr>
            <w:tcW w:w="4806" w:type="dxa"/>
          </w:tcPr>
          <w:p w:rsidR="001C190D" w:rsidRPr="00E10C87" w:rsidRDefault="001C190D" w:rsidP="001C190D">
            <w:pPr>
              <w:spacing w:beforeAutospacing="1" w:after="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0C87">
              <w:rPr>
                <w:rFonts w:ascii="Courier New" w:eastAsia="Times New Roman" w:hAnsi="Courier New" w:cs="Courier New"/>
              </w:rPr>
              <w:t>Глава Котикского сельского поселения</w:t>
            </w:r>
          </w:p>
        </w:tc>
        <w:tc>
          <w:tcPr>
            <w:tcW w:w="2827" w:type="dxa"/>
          </w:tcPr>
          <w:p w:rsidR="001C190D" w:rsidRPr="00E10C87" w:rsidRDefault="001C190D" w:rsidP="001C190D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E10C87">
              <w:rPr>
                <w:rFonts w:ascii="Courier New" w:eastAsia="Times New Roman" w:hAnsi="Courier New" w:cs="Courier New"/>
              </w:rPr>
              <w:t xml:space="preserve"> Т.А. Фишер</w:t>
            </w:r>
          </w:p>
          <w:p w:rsidR="001C190D" w:rsidRPr="00E10C87" w:rsidRDefault="001C190D" w:rsidP="001C190D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1C190D" w:rsidRPr="00E10C87" w:rsidTr="00E10C87">
        <w:trPr>
          <w:trHeight w:val="465"/>
        </w:trPr>
        <w:tc>
          <w:tcPr>
            <w:tcW w:w="1831" w:type="dxa"/>
          </w:tcPr>
          <w:p w:rsidR="001C190D" w:rsidRPr="00E10C87" w:rsidRDefault="001C190D" w:rsidP="001C190D">
            <w:pPr>
              <w:spacing w:beforeAutospacing="1" w:after="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0C87">
              <w:rPr>
                <w:rFonts w:ascii="Courier New" w:eastAsia="Times New Roman" w:hAnsi="Courier New" w:cs="Courier New"/>
              </w:rPr>
              <w:t>Секретарь комиссии:</w:t>
            </w:r>
          </w:p>
        </w:tc>
        <w:tc>
          <w:tcPr>
            <w:tcW w:w="4806" w:type="dxa"/>
          </w:tcPr>
          <w:p w:rsidR="001C190D" w:rsidRPr="00E10C87" w:rsidRDefault="001C190D" w:rsidP="001C190D">
            <w:pPr>
              <w:spacing w:beforeAutospacing="1" w:after="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0C87">
              <w:rPr>
                <w:rFonts w:ascii="Courier New" w:eastAsia="Times New Roman" w:hAnsi="Courier New" w:cs="Courier New"/>
              </w:rPr>
              <w:t>Специалист администрации Котикского сельского поселения</w:t>
            </w:r>
          </w:p>
        </w:tc>
        <w:tc>
          <w:tcPr>
            <w:tcW w:w="2827" w:type="dxa"/>
          </w:tcPr>
          <w:p w:rsidR="001C190D" w:rsidRPr="00E10C87" w:rsidRDefault="001C190D" w:rsidP="001C190D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E10C87">
              <w:rPr>
                <w:rFonts w:ascii="Courier New" w:eastAsia="Times New Roman" w:hAnsi="Courier New" w:cs="Courier New"/>
              </w:rPr>
              <w:t>В.А. Краснова</w:t>
            </w:r>
          </w:p>
        </w:tc>
      </w:tr>
      <w:tr w:rsidR="001C190D" w:rsidRPr="00E10C87" w:rsidTr="00E10C87">
        <w:tc>
          <w:tcPr>
            <w:tcW w:w="1831" w:type="dxa"/>
          </w:tcPr>
          <w:p w:rsidR="001C190D" w:rsidRPr="00E10C87" w:rsidRDefault="001C190D" w:rsidP="001C190D">
            <w:pPr>
              <w:spacing w:beforeAutospacing="1" w:after="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0C87">
              <w:rPr>
                <w:rFonts w:ascii="Courier New" w:eastAsia="Times New Roman" w:hAnsi="Courier New" w:cs="Courier New"/>
              </w:rPr>
              <w:t>Члены комиссии:</w:t>
            </w:r>
          </w:p>
        </w:tc>
        <w:tc>
          <w:tcPr>
            <w:tcW w:w="4806" w:type="dxa"/>
          </w:tcPr>
          <w:p w:rsidR="001C190D" w:rsidRPr="00E10C87" w:rsidRDefault="001C190D" w:rsidP="00E10C87">
            <w:pPr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jc w:val="both"/>
              <w:rPr>
                <w:rFonts w:ascii="Courier New" w:eastAsia="Times New Roman" w:hAnsi="Courier New" w:cs="Courier New"/>
              </w:rPr>
            </w:pPr>
            <w:r w:rsidRPr="00E10C87">
              <w:rPr>
                <w:rFonts w:ascii="Courier New" w:eastAsia="Times New Roman" w:hAnsi="Courier New" w:cs="Courier New"/>
              </w:rPr>
              <w:t xml:space="preserve">житель </w:t>
            </w:r>
            <w:proofErr w:type="gramStart"/>
            <w:r w:rsidRPr="00E10C87">
              <w:rPr>
                <w:rFonts w:ascii="Courier New" w:eastAsia="Times New Roman" w:hAnsi="Courier New" w:cs="Courier New"/>
              </w:rPr>
              <w:t>с</w:t>
            </w:r>
            <w:proofErr w:type="gramEnd"/>
            <w:r w:rsidRPr="00E10C87">
              <w:rPr>
                <w:rFonts w:ascii="Courier New" w:eastAsia="Times New Roman" w:hAnsi="Courier New" w:cs="Courier New"/>
              </w:rPr>
              <w:t>. Котик</w:t>
            </w:r>
          </w:p>
        </w:tc>
        <w:tc>
          <w:tcPr>
            <w:tcW w:w="2827" w:type="dxa"/>
          </w:tcPr>
          <w:p w:rsidR="001C190D" w:rsidRPr="00E10C87" w:rsidRDefault="001C190D" w:rsidP="001C190D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</w:rPr>
            </w:pPr>
            <w:r w:rsidRPr="00E10C87">
              <w:rPr>
                <w:rFonts w:ascii="Courier New" w:eastAsia="Times New Roman" w:hAnsi="Courier New" w:cs="Courier New"/>
              </w:rPr>
              <w:t>В.И. Шолохов</w:t>
            </w:r>
          </w:p>
        </w:tc>
      </w:tr>
      <w:tr w:rsidR="001C190D" w:rsidRPr="00E10C87" w:rsidTr="00E10C87">
        <w:tc>
          <w:tcPr>
            <w:tcW w:w="1831" w:type="dxa"/>
          </w:tcPr>
          <w:p w:rsidR="001C190D" w:rsidRPr="00E10C87" w:rsidRDefault="001C190D" w:rsidP="001C190D">
            <w:pPr>
              <w:spacing w:beforeAutospacing="1" w:after="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06" w:type="dxa"/>
          </w:tcPr>
          <w:p w:rsidR="001C190D" w:rsidRPr="00E10C87" w:rsidRDefault="001C190D" w:rsidP="001C190D">
            <w:pPr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jc w:val="both"/>
              <w:rPr>
                <w:rFonts w:ascii="Courier New" w:eastAsia="Times New Roman" w:hAnsi="Courier New" w:cs="Courier New"/>
              </w:rPr>
            </w:pPr>
            <w:r w:rsidRPr="00E10C87">
              <w:rPr>
                <w:rFonts w:ascii="Courier New" w:eastAsia="Times New Roman" w:hAnsi="Courier New" w:cs="Courier New"/>
              </w:rPr>
              <w:t>Депутат Думы Котикского  сельского поселения</w:t>
            </w:r>
          </w:p>
        </w:tc>
        <w:tc>
          <w:tcPr>
            <w:tcW w:w="2827" w:type="dxa"/>
          </w:tcPr>
          <w:p w:rsidR="001C190D" w:rsidRPr="00E10C87" w:rsidRDefault="001C190D" w:rsidP="001C190D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</w:rPr>
            </w:pPr>
            <w:r w:rsidRPr="00E10C87">
              <w:rPr>
                <w:rFonts w:ascii="Courier New" w:eastAsia="Times New Roman" w:hAnsi="Courier New" w:cs="Courier New"/>
              </w:rPr>
              <w:t xml:space="preserve">И.В. </w:t>
            </w:r>
            <w:proofErr w:type="spellStart"/>
            <w:r w:rsidRPr="00E10C87">
              <w:rPr>
                <w:rFonts w:ascii="Courier New" w:eastAsia="Times New Roman" w:hAnsi="Courier New" w:cs="Courier New"/>
              </w:rPr>
              <w:t>Еремчук</w:t>
            </w:r>
            <w:proofErr w:type="spellEnd"/>
          </w:p>
        </w:tc>
      </w:tr>
      <w:tr w:rsidR="001C190D" w:rsidRPr="00E10C87" w:rsidTr="00E10C87">
        <w:tc>
          <w:tcPr>
            <w:tcW w:w="1831" w:type="dxa"/>
          </w:tcPr>
          <w:p w:rsidR="001C190D" w:rsidRPr="00E10C87" w:rsidRDefault="001C190D" w:rsidP="001C190D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06" w:type="dxa"/>
          </w:tcPr>
          <w:p w:rsidR="001C190D" w:rsidRPr="00E10C87" w:rsidRDefault="001C190D" w:rsidP="001C190D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highlight w:val="yellow"/>
              </w:rPr>
            </w:pPr>
            <w:r w:rsidRPr="00E10C87">
              <w:rPr>
                <w:rFonts w:ascii="Courier New" w:eastAsia="Times New Roman" w:hAnsi="Courier New" w:cs="Courier New"/>
              </w:rPr>
              <w:t>Депутат Думы Котикского  сельского поселения</w:t>
            </w:r>
          </w:p>
        </w:tc>
        <w:tc>
          <w:tcPr>
            <w:tcW w:w="2827" w:type="dxa"/>
          </w:tcPr>
          <w:p w:rsidR="001C190D" w:rsidRPr="00E10C87" w:rsidRDefault="001C190D" w:rsidP="001C190D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highlight w:val="yellow"/>
              </w:rPr>
            </w:pPr>
            <w:r w:rsidRPr="00E10C87">
              <w:rPr>
                <w:rFonts w:ascii="Courier New" w:eastAsia="Times New Roman" w:hAnsi="Courier New" w:cs="Courier New"/>
              </w:rPr>
              <w:t xml:space="preserve">Ю.М. </w:t>
            </w:r>
            <w:proofErr w:type="spellStart"/>
            <w:r w:rsidRPr="00E10C87">
              <w:rPr>
                <w:rFonts w:ascii="Courier New" w:eastAsia="Times New Roman" w:hAnsi="Courier New" w:cs="Courier New"/>
              </w:rPr>
              <w:t>Столбанов</w:t>
            </w:r>
            <w:proofErr w:type="spellEnd"/>
          </w:p>
        </w:tc>
      </w:tr>
      <w:tr w:rsidR="001C190D" w:rsidRPr="00E10C87" w:rsidTr="00E10C87">
        <w:trPr>
          <w:trHeight w:val="298"/>
        </w:trPr>
        <w:tc>
          <w:tcPr>
            <w:tcW w:w="1831" w:type="dxa"/>
          </w:tcPr>
          <w:p w:rsidR="001C190D" w:rsidRPr="00E10C87" w:rsidRDefault="001C190D" w:rsidP="001C190D">
            <w:pPr>
              <w:spacing w:beforeAutospacing="1" w:after="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06" w:type="dxa"/>
          </w:tcPr>
          <w:p w:rsidR="001C190D" w:rsidRPr="00E10C87" w:rsidRDefault="001C190D" w:rsidP="001C1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Courier New" w:eastAsia="Calibri" w:hAnsi="Courier New" w:cs="Courier New"/>
                <w:lang w:eastAsia="ru-RU"/>
              </w:rPr>
            </w:pPr>
            <w:r w:rsidRPr="00E10C87">
              <w:rPr>
                <w:rFonts w:ascii="Courier New" w:eastAsia="Calibri" w:hAnsi="Courier New" w:cs="Courier New"/>
                <w:lang w:eastAsia="ru-RU"/>
              </w:rPr>
              <w:t xml:space="preserve">Житель д. </w:t>
            </w:r>
            <w:proofErr w:type="spellStart"/>
            <w:r w:rsidRPr="00E10C87">
              <w:rPr>
                <w:rFonts w:ascii="Courier New" w:eastAsia="Calibri" w:hAnsi="Courier New" w:cs="Courier New"/>
                <w:lang w:eastAsia="ru-RU"/>
              </w:rPr>
              <w:t>Заусаева</w:t>
            </w:r>
            <w:proofErr w:type="spellEnd"/>
            <w:r w:rsidRPr="00E10C87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</w:p>
        </w:tc>
        <w:tc>
          <w:tcPr>
            <w:tcW w:w="2827" w:type="dxa"/>
          </w:tcPr>
          <w:p w:rsidR="001C190D" w:rsidRPr="00E10C87" w:rsidRDefault="001C190D" w:rsidP="001C190D">
            <w:pPr>
              <w:spacing w:after="0" w:line="240" w:lineRule="auto"/>
              <w:ind w:left="34"/>
              <w:contextualSpacing/>
              <w:rPr>
                <w:rFonts w:ascii="Courier New" w:eastAsia="Times New Roman" w:hAnsi="Courier New" w:cs="Courier New"/>
              </w:rPr>
            </w:pPr>
            <w:r w:rsidRPr="00E10C87">
              <w:rPr>
                <w:rFonts w:ascii="Courier New" w:eastAsia="Times New Roman" w:hAnsi="Courier New" w:cs="Courier New"/>
              </w:rPr>
              <w:t>А.Н. Шаров</w:t>
            </w:r>
          </w:p>
        </w:tc>
      </w:tr>
      <w:tr w:rsidR="001C190D" w:rsidRPr="00E10C87" w:rsidTr="00E10C87">
        <w:tc>
          <w:tcPr>
            <w:tcW w:w="1831" w:type="dxa"/>
          </w:tcPr>
          <w:p w:rsidR="001C190D" w:rsidRPr="00E10C87" w:rsidRDefault="001C190D" w:rsidP="001C190D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06" w:type="dxa"/>
          </w:tcPr>
          <w:p w:rsidR="001C190D" w:rsidRPr="00E10C87" w:rsidRDefault="001C190D" w:rsidP="00E10C87">
            <w:pPr>
              <w:spacing w:beforeAutospacing="1" w:after="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0C87">
              <w:rPr>
                <w:rFonts w:ascii="Courier New" w:eastAsia="Times New Roman" w:hAnsi="Courier New" w:cs="Courier New"/>
              </w:rPr>
              <w:t xml:space="preserve">Депутат Думы Котикского сельского поселения </w:t>
            </w:r>
          </w:p>
        </w:tc>
        <w:tc>
          <w:tcPr>
            <w:tcW w:w="2827" w:type="dxa"/>
          </w:tcPr>
          <w:p w:rsidR="001C190D" w:rsidRPr="00E10C87" w:rsidRDefault="001C190D" w:rsidP="001C190D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</w:rPr>
            </w:pPr>
            <w:r w:rsidRPr="00E10C87">
              <w:rPr>
                <w:rFonts w:ascii="Courier New" w:eastAsia="Times New Roman" w:hAnsi="Courier New" w:cs="Courier New"/>
              </w:rPr>
              <w:t>И.О. Генералов</w:t>
            </w:r>
          </w:p>
        </w:tc>
      </w:tr>
    </w:tbl>
    <w:p w:rsidR="001C190D" w:rsidRPr="00E10C87" w:rsidRDefault="001C190D" w:rsidP="001C190D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1C190D" w:rsidRDefault="001C190D" w:rsidP="00E10C87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0C87">
        <w:rPr>
          <w:rFonts w:ascii="Arial" w:eastAsia="Times New Roman" w:hAnsi="Arial" w:cs="Arial"/>
          <w:sz w:val="24"/>
          <w:szCs w:val="24"/>
          <w:lang w:eastAsia="ru-RU"/>
        </w:rPr>
        <w:t>Порядок деятельности комиссии по землепользованию и застройке.</w:t>
      </w:r>
    </w:p>
    <w:p w:rsidR="00E10C87" w:rsidRPr="00E10C87" w:rsidRDefault="00E10C87" w:rsidP="00E10C87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190D" w:rsidRPr="00E10C87" w:rsidRDefault="00E10C87" w:rsidP="00BA1667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по землепользованию и застройке </w:t>
      </w:r>
      <w:proofErr w:type="gramStart"/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>далее комиссия) осуществляет свою деятельность в форме заседаний, при необходимости, проводимых в форме публичных слушаний.</w:t>
      </w:r>
    </w:p>
    <w:p w:rsidR="001C190D" w:rsidRPr="00E10C87" w:rsidRDefault="00E10C87" w:rsidP="00BA1667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>Периодичность заседаний, время и место их проведения определяется председателем комиссии.</w:t>
      </w:r>
    </w:p>
    <w:p w:rsidR="001C190D" w:rsidRPr="00E10C87" w:rsidRDefault="00E10C87" w:rsidP="00BA1667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>Заседания комиссии ведет ее председатель.</w:t>
      </w:r>
    </w:p>
    <w:p w:rsidR="001C190D" w:rsidRPr="00E10C87" w:rsidRDefault="00BA1667" w:rsidP="00BA1667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>Подготовку заседания комиссии обеспечивает секретарь комиссии.</w:t>
      </w:r>
    </w:p>
    <w:p w:rsidR="001C190D" w:rsidRPr="00E10C87" w:rsidRDefault="00BA1667" w:rsidP="00BA1667">
      <w:pPr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1C190D" w:rsidRPr="00E10C87" w:rsidRDefault="00BA1667" w:rsidP="00BA1667">
      <w:pPr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</w:t>
      </w:r>
      <w:r w:rsidR="001C190D" w:rsidRPr="00E10C87">
        <w:rPr>
          <w:rFonts w:ascii="Arial" w:eastAsia="Times New Roman" w:hAnsi="Arial" w:cs="Arial"/>
          <w:sz w:val="24"/>
          <w:szCs w:val="24"/>
        </w:rPr>
        <w:t xml:space="preserve">Протоколы заседаний комиссии являются открытыми для всех заинтересованных лиц, которые могут получать копии протоколов. </w:t>
      </w:r>
    </w:p>
    <w:p w:rsidR="001C190D" w:rsidRPr="00E10C87" w:rsidRDefault="00BA1667" w:rsidP="00BA1667">
      <w:pPr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 </w:t>
      </w:r>
      <w:r w:rsidR="001C190D" w:rsidRPr="00E10C87">
        <w:rPr>
          <w:rFonts w:ascii="Arial" w:eastAsia="Times New Roman" w:hAnsi="Arial" w:cs="Arial"/>
          <w:sz w:val="24"/>
          <w:szCs w:val="24"/>
        </w:rPr>
        <w:t>Полномочия председателя комиссии:</w:t>
      </w:r>
    </w:p>
    <w:p w:rsidR="001C190D" w:rsidRPr="00E10C87" w:rsidRDefault="00BA1667" w:rsidP="00BA1667">
      <w:pPr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1C190D" w:rsidRPr="00E10C87">
        <w:rPr>
          <w:rFonts w:ascii="Arial" w:eastAsia="Times New Roman" w:hAnsi="Arial" w:cs="Arial"/>
          <w:sz w:val="24"/>
          <w:szCs w:val="24"/>
        </w:rPr>
        <w:t>назначает заседание комиссии</w:t>
      </w:r>
    </w:p>
    <w:p w:rsidR="001C190D" w:rsidRPr="00E10C87" w:rsidRDefault="00BA1667" w:rsidP="00BA1667">
      <w:pPr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1C190D" w:rsidRPr="00E10C87">
        <w:rPr>
          <w:rFonts w:ascii="Arial" w:eastAsia="Times New Roman" w:hAnsi="Arial" w:cs="Arial"/>
          <w:sz w:val="24"/>
          <w:szCs w:val="24"/>
        </w:rPr>
        <w:t>принимает решение о готовности Проекта к публичному обсуждению,</w:t>
      </w:r>
    </w:p>
    <w:p w:rsidR="001C190D" w:rsidRPr="00E10C87" w:rsidRDefault="00BA1667" w:rsidP="00BA1667">
      <w:pPr>
        <w:tabs>
          <w:tab w:val="left" w:pos="709"/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1C190D" w:rsidRPr="00E10C87">
        <w:rPr>
          <w:rFonts w:ascii="Arial" w:eastAsia="Times New Roman" w:hAnsi="Arial" w:cs="Arial"/>
          <w:sz w:val="24"/>
          <w:szCs w:val="24"/>
        </w:rPr>
        <w:t>дает задание секретарю, организовать проведение публичных слушаний, выставку демонстрационных материалов, уведомить население и заинтересованных лиц о начале процедуры публичных слушаний;</w:t>
      </w:r>
    </w:p>
    <w:p w:rsidR="001C190D" w:rsidRPr="00E10C87" w:rsidRDefault="00BA1667" w:rsidP="00BA1667">
      <w:pPr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8. </w:t>
      </w:r>
      <w:r w:rsidR="001C190D" w:rsidRPr="00E10C87">
        <w:rPr>
          <w:rFonts w:ascii="Arial" w:eastAsia="Times New Roman" w:hAnsi="Arial" w:cs="Arial"/>
          <w:sz w:val="24"/>
          <w:szCs w:val="24"/>
        </w:rPr>
        <w:t>Полномочия секретаря комиссии:</w:t>
      </w:r>
    </w:p>
    <w:p w:rsidR="001C190D" w:rsidRPr="00E10C87" w:rsidRDefault="00BA1667" w:rsidP="00BA1667">
      <w:pPr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1C190D" w:rsidRPr="00E10C87">
        <w:rPr>
          <w:rFonts w:ascii="Arial" w:eastAsia="Times New Roman" w:hAnsi="Arial" w:cs="Arial"/>
          <w:sz w:val="24"/>
          <w:szCs w:val="24"/>
        </w:rPr>
        <w:t>организует заседания комиссии;</w:t>
      </w:r>
    </w:p>
    <w:p w:rsidR="001C190D" w:rsidRPr="00E10C87" w:rsidRDefault="00BA1667" w:rsidP="00BA1667">
      <w:pPr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1C190D" w:rsidRPr="00E10C87">
        <w:rPr>
          <w:rFonts w:ascii="Arial" w:eastAsia="Times New Roman" w:hAnsi="Arial" w:cs="Arial"/>
          <w:sz w:val="24"/>
          <w:szCs w:val="24"/>
        </w:rPr>
        <w:t>организует проведение публичных слушаний по рассмотрению Проекта;</w:t>
      </w:r>
    </w:p>
    <w:p w:rsidR="001C190D" w:rsidRPr="00E10C87" w:rsidRDefault="00BA1667" w:rsidP="00BA1667">
      <w:pPr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1C190D" w:rsidRPr="00E10C87">
        <w:rPr>
          <w:rFonts w:ascii="Arial" w:eastAsia="Times New Roman" w:hAnsi="Arial" w:cs="Arial"/>
          <w:sz w:val="24"/>
          <w:szCs w:val="24"/>
        </w:rPr>
        <w:t>публикует материалы Проекта в установленном законом порядке, с целью публичного обсуждения;</w:t>
      </w:r>
    </w:p>
    <w:p w:rsidR="001C190D" w:rsidRPr="00E10C87" w:rsidRDefault="00BA1667" w:rsidP="00BA1667">
      <w:pPr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1C190D" w:rsidRPr="00E10C87">
        <w:rPr>
          <w:rFonts w:ascii="Arial" w:eastAsia="Times New Roman" w:hAnsi="Arial" w:cs="Arial"/>
          <w:sz w:val="24"/>
          <w:szCs w:val="24"/>
        </w:rPr>
        <w:t>ведет протоколы заседания комиссии, протоколы публичных слушаний;</w:t>
      </w:r>
    </w:p>
    <w:p w:rsidR="001C190D" w:rsidRPr="00E10C87" w:rsidRDefault="00BA1667" w:rsidP="00BA1667">
      <w:pPr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1C190D" w:rsidRPr="00E10C87">
        <w:rPr>
          <w:rFonts w:ascii="Arial" w:eastAsia="Times New Roman" w:hAnsi="Arial" w:cs="Arial"/>
          <w:sz w:val="24"/>
          <w:szCs w:val="24"/>
        </w:rPr>
        <w:t>регистрирует участников публичных слушаний;</w:t>
      </w:r>
    </w:p>
    <w:p w:rsidR="001C190D" w:rsidRPr="00E10C87" w:rsidRDefault="00BA1667" w:rsidP="00BA1667">
      <w:pPr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r w:rsidR="001C190D" w:rsidRPr="00E10C87">
        <w:rPr>
          <w:rFonts w:ascii="Arial" w:eastAsia="Times New Roman" w:hAnsi="Arial" w:cs="Arial"/>
          <w:sz w:val="24"/>
          <w:szCs w:val="24"/>
        </w:rPr>
        <w:t>принимает устные и письменные предложения и замечания всех заинтересованных лиц по Проекту;</w:t>
      </w:r>
    </w:p>
    <w:p w:rsidR="001C190D" w:rsidRPr="00E10C87" w:rsidRDefault="00BA1667" w:rsidP="00BA1667">
      <w:pPr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>регистрирует предложения в специальном журнале;</w:t>
      </w:r>
    </w:p>
    <w:p w:rsidR="001C190D" w:rsidRPr="00E10C87" w:rsidRDefault="00BA1667" w:rsidP="00BA1667">
      <w:pPr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месяца дает письменный ответ по существу </w:t>
      </w:r>
      <w:r w:rsidR="001C190D" w:rsidRPr="00E10C87">
        <w:rPr>
          <w:rFonts w:ascii="Arial" w:eastAsia="Times New Roman" w:hAnsi="Arial" w:cs="Arial"/>
          <w:sz w:val="24"/>
          <w:szCs w:val="24"/>
        </w:rPr>
        <w:t>предложений</w:t>
      </w:r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 xml:space="preserve"> физических или юридических лиц по Проекту</w:t>
      </w:r>
      <w:r w:rsidR="001C190D" w:rsidRPr="00E10C87">
        <w:rPr>
          <w:rFonts w:ascii="Arial" w:eastAsia="Times New Roman" w:hAnsi="Arial" w:cs="Arial"/>
          <w:sz w:val="24"/>
          <w:szCs w:val="24"/>
        </w:rPr>
        <w:t>;</w:t>
      </w:r>
    </w:p>
    <w:p w:rsidR="001C190D" w:rsidRPr="00E10C87" w:rsidRDefault="00BA1667" w:rsidP="00BA1667">
      <w:pPr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1C190D" w:rsidRPr="00E10C87">
        <w:rPr>
          <w:rFonts w:ascii="Arial" w:eastAsia="Times New Roman" w:hAnsi="Arial" w:cs="Arial"/>
          <w:sz w:val="24"/>
          <w:szCs w:val="24"/>
        </w:rPr>
        <w:t>вносит предложения заинтересованных лиц в протокол публичных слушаний;</w:t>
      </w:r>
    </w:p>
    <w:p w:rsidR="001C190D" w:rsidRPr="00E10C87" w:rsidRDefault="00BA1667" w:rsidP="00BA1667">
      <w:pPr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1C190D" w:rsidRPr="00E10C87">
        <w:rPr>
          <w:rFonts w:ascii="Arial" w:eastAsia="Times New Roman" w:hAnsi="Arial" w:cs="Arial"/>
          <w:sz w:val="24"/>
          <w:szCs w:val="24"/>
        </w:rPr>
        <w:t>размещает протоколы заседания комиссии, протоколы публичных слушаний на сайте Котикского сельского  поселения во вкладке "Градостроительство";</w:t>
      </w:r>
    </w:p>
    <w:p w:rsidR="001C190D" w:rsidRPr="00E10C87" w:rsidRDefault="00BA1667" w:rsidP="00BA1667">
      <w:pPr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1C190D" w:rsidRPr="00E10C87">
        <w:rPr>
          <w:rFonts w:ascii="Arial" w:eastAsia="Times New Roman" w:hAnsi="Arial" w:cs="Arial"/>
          <w:sz w:val="24"/>
          <w:szCs w:val="24"/>
        </w:rPr>
        <w:t>готовит заключение по результатам публичных слушаний, и публикует их в установленном законом порядке.</w:t>
      </w:r>
    </w:p>
    <w:p w:rsidR="001C190D" w:rsidRPr="00E10C87" w:rsidRDefault="00BA1667" w:rsidP="00BA1667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>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</w:t>
      </w:r>
      <w:proofErr w:type="gramStart"/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>убликуется в информационной газете "Вестник Котикского сельского поселения" и размещается на сайте Котикского  сельского поселения.</w:t>
      </w:r>
    </w:p>
    <w:p w:rsidR="001C190D" w:rsidRPr="00E10C87" w:rsidRDefault="00BA1667" w:rsidP="00BA1667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 xml:space="preserve">По завершении публичных слушаний по Проекту комиссия обеспечивает внесение изменений в Проект </w:t>
      </w:r>
      <w:proofErr w:type="gramStart"/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>по результатам публичных слушаний) и предоставляет указанный проект главе Котикского 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1C190D" w:rsidRPr="00E10C87" w:rsidRDefault="00BA1667" w:rsidP="00BA1667">
      <w:pPr>
        <w:shd w:val="clear" w:color="auto" w:fill="FFFFFF"/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>Члены комиссии осуществляют свою деятельность на безвозмездной основе.</w:t>
      </w:r>
    </w:p>
    <w:p w:rsidR="001C190D" w:rsidRPr="00E10C87" w:rsidRDefault="00BA1667" w:rsidP="00BA1667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>Администрация Котикского  сельского поселения предоставляет комиссии необходимые помещения для проведения заседаний, публичных слушаний, хранения документов.</w:t>
      </w:r>
    </w:p>
    <w:p w:rsidR="001C190D" w:rsidRDefault="00BA1667" w:rsidP="00BA1667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13. </w:t>
      </w:r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>Протоколы и документы комиссии хранятся в администрации Котикского сельского поселения в соответствии с номенклатурой дел.</w:t>
      </w:r>
    </w:p>
    <w:p w:rsidR="00BA1667" w:rsidRPr="00E10C87" w:rsidRDefault="00BA1667" w:rsidP="00BA1667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1667" w:rsidRPr="00BA1667" w:rsidRDefault="001C190D" w:rsidP="00BA1667">
      <w:pPr>
        <w:pStyle w:val="a6"/>
        <w:jc w:val="right"/>
        <w:rPr>
          <w:rFonts w:ascii="Courier New" w:hAnsi="Courier New" w:cs="Courier New"/>
          <w:bCs/>
          <w:lang w:eastAsia="ru-RU"/>
        </w:rPr>
      </w:pPr>
      <w:r w:rsidRPr="00BA1667">
        <w:rPr>
          <w:rFonts w:ascii="Courier New" w:hAnsi="Courier New" w:cs="Courier New"/>
          <w:bCs/>
          <w:lang w:eastAsia="ru-RU"/>
        </w:rPr>
        <w:t>Приложение 2</w:t>
      </w:r>
    </w:p>
    <w:p w:rsidR="00BA1667" w:rsidRPr="00BA1667" w:rsidRDefault="001C190D" w:rsidP="00BA1667">
      <w:pPr>
        <w:pStyle w:val="a6"/>
        <w:jc w:val="right"/>
        <w:rPr>
          <w:rFonts w:ascii="Courier New" w:hAnsi="Courier New" w:cs="Courier New"/>
          <w:lang w:eastAsia="ru-RU"/>
        </w:rPr>
      </w:pPr>
      <w:r w:rsidRPr="00BA1667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BA1667" w:rsidRPr="00BA1667" w:rsidRDefault="001C190D" w:rsidP="00BA1667">
      <w:pPr>
        <w:pStyle w:val="a6"/>
        <w:jc w:val="right"/>
        <w:rPr>
          <w:rFonts w:ascii="Courier New" w:hAnsi="Courier New" w:cs="Courier New"/>
          <w:lang w:eastAsia="ru-RU"/>
        </w:rPr>
      </w:pPr>
      <w:r w:rsidRPr="00BA1667">
        <w:rPr>
          <w:rFonts w:ascii="Courier New" w:hAnsi="Courier New" w:cs="Courier New"/>
          <w:lang w:eastAsia="ru-RU"/>
        </w:rPr>
        <w:t>Котикского  сельского поселения</w:t>
      </w:r>
    </w:p>
    <w:p w:rsidR="001C190D" w:rsidRPr="00BA1667" w:rsidRDefault="001C190D" w:rsidP="00BA1667">
      <w:pPr>
        <w:pStyle w:val="a6"/>
        <w:jc w:val="right"/>
        <w:rPr>
          <w:rFonts w:ascii="Courier New" w:hAnsi="Courier New" w:cs="Courier New"/>
          <w:lang w:eastAsia="ru-RU"/>
        </w:rPr>
      </w:pPr>
      <w:r w:rsidRPr="00BA1667">
        <w:rPr>
          <w:rFonts w:ascii="Courier New" w:hAnsi="Courier New" w:cs="Courier New"/>
          <w:lang w:eastAsia="ru-RU"/>
        </w:rPr>
        <w:t xml:space="preserve">от </w:t>
      </w:r>
      <w:r w:rsidRPr="00BA1667">
        <w:rPr>
          <w:rFonts w:ascii="Courier New" w:hAnsi="Courier New" w:cs="Courier New"/>
        </w:rPr>
        <w:t>15.06.2017г.</w:t>
      </w:r>
      <w:r w:rsidRPr="00BA1667">
        <w:rPr>
          <w:rFonts w:ascii="Courier New" w:hAnsi="Courier New" w:cs="Courier New"/>
          <w:lang w:eastAsia="ru-RU"/>
        </w:rPr>
        <w:t xml:space="preserve"> №26-пг</w:t>
      </w:r>
    </w:p>
    <w:p w:rsidR="00BA1667" w:rsidRPr="00BA1667" w:rsidRDefault="00BA1667" w:rsidP="00BA1667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C190D" w:rsidRPr="00BA1667" w:rsidRDefault="00BA1667" w:rsidP="001C19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</w:t>
      </w:r>
      <w:r w:rsidRPr="00BA166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орядок и сроки проведения работ</w:t>
      </w:r>
    </w:p>
    <w:p w:rsidR="00BA1667" w:rsidRPr="00E10C87" w:rsidRDefault="00BA1667" w:rsidP="001C19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0207" w:type="dxa"/>
        <w:tblInd w:w="-17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4394"/>
        <w:gridCol w:w="2552"/>
        <w:gridCol w:w="2693"/>
      </w:tblGrid>
      <w:tr w:rsidR="001C190D" w:rsidRPr="00BA1667" w:rsidTr="00112CB6">
        <w:trPr>
          <w:trHeight w:val="901"/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0D" w:rsidRPr="00BA1667" w:rsidRDefault="001C190D" w:rsidP="001C190D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1C190D" w:rsidRPr="00BA1667" w:rsidRDefault="001C190D" w:rsidP="001C190D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BA1667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BA1667">
              <w:rPr>
                <w:rFonts w:ascii="Courier New" w:eastAsia="Times New Roman" w:hAnsi="Courier New" w:cs="Courier New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90D" w:rsidRPr="00BA1667" w:rsidRDefault="001C190D" w:rsidP="001C190D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>Порядок проведения работ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90D" w:rsidRPr="00BA1667" w:rsidRDefault="001C190D" w:rsidP="001C190D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>Сроки проведения работ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0D" w:rsidRPr="00BA1667" w:rsidRDefault="001C190D" w:rsidP="001C190D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>Исполнитель,</w:t>
            </w:r>
          </w:p>
          <w:p w:rsidR="001C190D" w:rsidRPr="00BA1667" w:rsidRDefault="001C190D" w:rsidP="001C190D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>ответственное лицо</w:t>
            </w:r>
          </w:p>
        </w:tc>
      </w:tr>
      <w:tr w:rsidR="001C190D" w:rsidRPr="00BA1667" w:rsidTr="00112CB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0D" w:rsidRPr="00BA1667" w:rsidRDefault="001C190D" w:rsidP="001C19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90D" w:rsidRPr="00BA1667" w:rsidRDefault="001C190D" w:rsidP="001C190D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>Опубликование решения о подготовке Проекта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90D" w:rsidRPr="00BA1667" w:rsidRDefault="001C190D" w:rsidP="001C190D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 xml:space="preserve">Не </w:t>
            </w:r>
            <w:proofErr w:type="gramStart"/>
            <w:r w:rsidRPr="00BA1667">
              <w:rPr>
                <w:rFonts w:ascii="Courier New" w:eastAsia="Times New Roman" w:hAnsi="Courier New" w:cs="Courier New"/>
                <w:lang w:eastAsia="ru-RU"/>
              </w:rPr>
              <w:t>позднее</w:t>
            </w:r>
            <w:proofErr w:type="gramEnd"/>
            <w:r w:rsidRPr="00BA1667">
              <w:rPr>
                <w:rFonts w:ascii="Courier New" w:eastAsia="Times New Roman" w:hAnsi="Courier New" w:cs="Courier New"/>
                <w:lang w:eastAsia="ru-RU"/>
              </w:rPr>
              <w:t xml:space="preserve"> чем по истечении 3 рабочих дней с даты принятия решения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0D" w:rsidRPr="00BA1667" w:rsidRDefault="001C190D" w:rsidP="001C190D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>Секретарь комиссии</w:t>
            </w:r>
          </w:p>
        </w:tc>
      </w:tr>
      <w:tr w:rsidR="001C190D" w:rsidRPr="00BA1667" w:rsidTr="00112CB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0D" w:rsidRPr="00BA1667" w:rsidRDefault="001C190D" w:rsidP="001C19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90D" w:rsidRPr="00BA1667" w:rsidRDefault="001C190D" w:rsidP="001C190D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>Разработка Проекта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90D" w:rsidRPr="00BA1667" w:rsidRDefault="001C190D" w:rsidP="001C190D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 xml:space="preserve">В течение 30 рабочих дней </w:t>
            </w:r>
            <w:proofErr w:type="gramStart"/>
            <w:r w:rsidRPr="00BA1667">
              <w:rPr>
                <w:rFonts w:ascii="Courier New" w:eastAsia="Times New Roman" w:hAnsi="Courier New" w:cs="Courier New"/>
                <w:lang w:eastAsia="ru-RU"/>
              </w:rPr>
              <w:t>с даты принятия</w:t>
            </w:r>
            <w:proofErr w:type="gramEnd"/>
            <w:r w:rsidRPr="00BA1667">
              <w:rPr>
                <w:rFonts w:ascii="Courier New" w:eastAsia="Times New Roman" w:hAnsi="Courier New" w:cs="Courier New"/>
                <w:lang w:eastAsia="ru-RU"/>
              </w:rPr>
              <w:t xml:space="preserve"> решения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0D" w:rsidRPr="00BA1667" w:rsidRDefault="001C190D" w:rsidP="001C190D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>Председатель комиссии,</w:t>
            </w:r>
          </w:p>
          <w:p w:rsidR="001C190D" w:rsidRPr="00BA1667" w:rsidRDefault="001C190D" w:rsidP="001C190D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>комиссия</w:t>
            </w:r>
          </w:p>
        </w:tc>
      </w:tr>
      <w:tr w:rsidR="001C190D" w:rsidRPr="00BA1667" w:rsidTr="00112CB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0D" w:rsidRPr="00BA1667" w:rsidRDefault="001C190D" w:rsidP="001C19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90D" w:rsidRPr="00BA1667" w:rsidRDefault="001C190D" w:rsidP="001C190D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>Обсуждение Проекта на публичных слушаниях: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90D" w:rsidRPr="00BA1667" w:rsidRDefault="001C190D" w:rsidP="001C190D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0D" w:rsidRPr="00BA1667" w:rsidRDefault="001C190D" w:rsidP="001C190D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C190D" w:rsidRPr="00BA1667" w:rsidTr="00112CB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0D" w:rsidRPr="00BA1667" w:rsidRDefault="001C190D" w:rsidP="001C19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lastRenderedPageBreak/>
              <w:t>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90D" w:rsidRPr="00BA1667" w:rsidRDefault="001C190D" w:rsidP="001C190D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>Организация и проведение публичных слушаний по Проекту.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90D" w:rsidRPr="00BA1667" w:rsidRDefault="001C190D" w:rsidP="001C190D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>с 01.08.2017г по 05.10.2017г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0D" w:rsidRPr="00BA1667" w:rsidRDefault="001C190D" w:rsidP="001C190D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>Председатель комиссии,</w:t>
            </w:r>
          </w:p>
          <w:p w:rsidR="001C190D" w:rsidRPr="00BA1667" w:rsidRDefault="001C190D" w:rsidP="001C190D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>Секретарь комиссии, комиссия</w:t>
            </w:r>
          </w:p>
        </w:tc>
      </w:tr>
      <w:tr w:rsidR="001C190D" w:rsidRPr="00BA1667" w:rsidTr="00112CB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0D" w:rsidRPr="00BA1667" w:rsidRDefault="001C190D" w:rsidP="001C19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>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90D" w:rsidRPr="00BA1667" w:rsidRDefault="001C190D" w:rsidP="001C190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>Подготовка и публикация заключения о результатах публичных слушаний по Проекту.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90D" w:rsidRPr="00BA1667" w:rsidRDefault="001C190D" w:rsidP="001C190D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>В течение 3 рабочих дней со дня окончания процедуры публичного обсуждения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0D" w:rsidRPr="00BA1667" w:rsidRDefault="001C190D" w:rsidP="001C190D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>Секретарь комиссии</w:t>
            </w:r>
          </w:p>
        </w:tc>
      </w:tr>
      <w:tr w:rsidR="001C190D" w:rsidRPr="00BA1667" w:rsidTr="00112CB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0D" w:rsidRPr="00BA1667" w:rsidRDefault="001C190D" w:rsidP="001C19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90D" w:rsidRPr="00BA1667" w:rsidRDefault="001C190D" w:rsidP="001C190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>Внесение в Проект изменений, дополнений по результатам публичных слушаний.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90D" w:rsidRPr="00BA1667" w:rsidRDefault="001C190D" w:rsidP="001C190D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>После опубликования заключения в течение 5 рабочих дней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0D" w:rsidRPr="00BA1667" w:rsidRDefault="001C190D" w:rsidP="001C190D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>комиссия</w:t>
            </w:r>
          </w:p>
        </w:tc>
      </w:tr>
      <w:tr w:rsidR="001C190D" w:rsidRPr="00BA1667" w:rsidTr="00112CB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0D" w:rsidRPr="00BA1667" w:rsidRDefault="001C190D" w:rsidP="001C19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90D" w:rsidRPr="00BA1667" w:rsidRDefault="001C190D" w:rsidP="001C190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 xml:space="preserve">Направление Проекта в Думу </w:t>
            </w:r>
            <w:proofErr w:type="spellStart"/>
            <w:r w:rsidRPr="00BA1667">
              <w:rPr>
                <w:rFonts w:ascii="Courier New" w:eastAsia="Times New Roman" w:hAnsi="Courier New" w:cs="Courier New"/>
                <w:lang w:eastAsia="ru-RU"/>
              </w:rPr>
              <w:t>Шерагульского</w:t>
            </w:r>
            <w:proofErr w:type="spellEnd"/>
            <w:r w:rsidRPr="00BA1667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для утверждения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90D" w:rsidRPr="00BA1667" w:rsidRDefault="001C190D" w:rsidP="001C190D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>на плановом заседании Думы сельского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0D" w:rsidRPr="00BA1667" w:rsidRDefault="001C190D" w:rsidP="001C190D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</w:p>
        </w:tc>
      </w:tr>
      <w:tr w:rsidR="001C190D" w:rsidRPr="00BA1667" w:rsidTr="00112CB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0D" w:rsidRPr="00BA1667" w:rsidRDefault="001C190D" w:rsidP="001C19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90D" w:rsidRPr="00BA1667" w:rsidRDefault="001C190D" w:rsidP="001C190D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>Опубликование утвержденной редакции правил землепользования и застройки в средствах массовой информации и размещение на официальном сайте поселения в сети «Интернет»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90D" w:rsidRPr="00BA1667" w:rsidRDefault="001C190D" w:rsidP="001C190D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>В течение 3 рабочих дней со дня утверждения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0D" w:rsidRPr="00BA1667" w:rsidRDefault="001C190D" w:rsidP="001C190D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667">
              <w:rPr>
                <w:rFonts w:ascii="Courier New" w:eastAsia="Times New Roman" w:hAnsi="Courier New" w:cs="Courier New"/>
                <w:lang w:eastAsia="ru-RU"/>
              </w:rPr>
              <w:t>Секретарь комиссии</w:t>
            </w:r>
          </w:p>
        </w:tc>
      </w:tr>
    </w:tbl>
    <w:p w:rsidR="001C190D" w:rsidRPr="00BA1667" w:rsidRDefault="001C190D" w:rsidP="00BA1667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BA1667" w:rsidRDefault="001C190D" w:rsidP="00BA1667">
      <w:pPr>
        <w:pStyle w:val="a6"/>
        <w:jc w:val="right"/>
        <w:rPr>
          <w:rFonts w:ascii="Courier New" w:hAnsi="Courier New" w:cs="Courier New"/>
          <w:lang w:eastAsia="ru-RU"/>
        </w:rPr>
      </w:pPr>
      <w:r w:rsidRPr="00BA1667">
        <w:rPr>
          <w:rFonts w:ascii="Courier New" w:hAnsi="Courier New" w:cs="Courier New"/>
          <w:lang w:eastAsia="ru-RU"/>
        </w:rPr>
        <w:t>Приложение 3</w:t>
      </w:r>
    </w:p>
    <w:p w:rsidR="00BA1667" w:rsidRDefault="001C190D" w:rsidP="00BA1667">
      <w:pPr>
        <w:pStyle w:val="a6"/>
        <w:jc w:val="right"/>
        <w:rPr>
          <w:rFonts w:ascii="Courier New" w:hAnsi="Courier New" w:cs="Courier New"/>
          <w:lang w:eastAsia="ru-RU"/>
        </w:rPr>
      </w:pPr>
      <w:r w:rsidRPr="00BA1667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BA1667" w:rsidRDefault="001C190D" w:rsidP="00BA1667">
      <w:pPr>
        <w:pStyle w:val="a6"/>
        <w:jc w:val="right"/>
        <w:rPr>
          <w:rFonts w:ascii="Courier New" w:hAnsi="Courier New" w:cs="Courier New"/>
          <w:lang w:eastAsia="ru-RU"/>
        </w:rPr>
      </w:pPr>
      <w:r w:rsidRPr="00BA1667">
        <w:rPr>
          <w:rFonts w:ascii="Courier New" w:hAnsi="Courier New" w:cs="Courier New"/>
          <w:lang w:eastAsia="ru-RU"/>
        </w:rPr>
        <w:t>Котикского  сельского поселения</w:t>
      </w:r>
    </w:p>
    <w:p w:rsidR="001C190D" w:rsidRPr="00BA1667" w:rsidRDefault="001C190D" w:rsidP="00BA1667">
      <w:pPr>
        <w:pStyle w:val="a6"/>
        <w:jc w:val="right"/>
        <w:rPr>
          <w:rFonts w:ascii="Courier New" w:hAnsi="Courier New" w:cs="Courier New"/>
          <w:lang w:eastAsia="ru-RU"/>
        </w:rPr>
      </w:pPr>
      <w:r w:rsidRPr="00BA1667">
        <w:rPr>
          <w:rFonts w:ascii="Courier New" w:hAnsi="Courier New" w:cs="Courier New"/>
          <w:lang w:eastAsia="ru-RU"/>
        </w:rPr>
        <w:t xml:space="preserve">от </w:t>
      </w:r>
      <w:r w:rsidRPr="00BA1667">
        <w:rPr>
          <w:rFonts w:ascii="Courier New" w:hAnsi="Courier New" w:cs="Courier New"/>
        </w:rPr>
        <w:t>15.06.2017г.</w:t>
      </w:r>
      <w:r w:rsidRPr="00BA1667">
        <w:rPr>
          <w:rFonts w:ascii="Courier New" w:hAnsi="Courier New" w:cs="Courier New"/>
          <w:lang w:eastAsia="ru-RU"/>
        </w:rPr>
        <w:t xml:space="preserve"> №26-пг</w:t>
      </w:r>
    </w:p>
    <w:p w:rsidR="00BA1667" w:rsidRDefault="00BA1667" w:rsidP="001C19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1C190D" w:rsidRPr="00E10C87" w:rsidRDefault="00BA1667" w:rsidP="00BA16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</w:t>
      </w:r>
      <w:r w:rsidRPr="00E10C87">
        <w:rPr>
          <w:rFonts w:ascii="Arial" w:eastAsia="Times New Roman" w:hAnsi="Arial" w:cs="Arial"/>
          <w:sz w:val="24"/>
          <w:szCs w:val="24"/>
        </w:rPr>
        <w:t>орядок направления в комиссию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Pr="00E10C87">
        <w:rPr>
          <w:rFonts w:ascii="Arial" w:eastAsia="Times New Roman" w:hAnsi="Arial" w:cs="Arial"/>
          <w:sz w:val="24"/>
          <w:szCs w:val="24"/>
        </w:rPr>
        <w:t xml:space="preserve">предложений заинтересованных лиц </w:t>
      </w:r>
    </w:p>
    <w:p w:rsidR="001C190D" w:rsidRPr="00E10C87" w:rsidRDefault="001C190D" w:rsidP="001C19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190D" w:rsidRPr="00E10C87" w:rsidRDefault="00BA1667" w:rsidP="00BA1667">
      <w:pPr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 xml:space="preserve">С момента опубликования постановления "О подготовке новой редакции проекта правил землепользования и застройки </w:t>
      </w:r>
      <w:r w:rsidR="001C190D" w:rsidRPr="00E10C87">
        <w:rPr>
          <w:rFonts w:ascii="Arial" w:eastAsia="Times New Roman" w:hAnsi="Arial" w:cs="Arial"/>
          <w:sz w:val="24"/>
          <w:szCs w:val="24"/>
        </w:rPr>
        <w:t xml:space="preserve">Котикского муниципального образования Тулунского района Иркутской области, утвержденных решением Думы Котикского сельского поселения № 9 от 08.05.2014г." </w:t>
      </w:r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>и до окончания процедуры публичных слушаний заинтересованные лица вправе направить в комиссию по землепользованию и застройке свои предложения в письменном виде, на имя председателя комиссии по адресу:</w:t>
      </w:r>
      <w:r w:rsidR="001C190D" w:rsidRPr="00E10C87">
        <w:rPr>
          <w:rFonts w:ascii="Arial" w:eastAsia="Times New Roman" w:hAnsi="Arial" w:cs="Arial"/>
          <w:sz w:val="24"/>
          <w:szCs w:val="24"/>
        </w:rPr>
        <w:t xml:space="preserve"> </w:t>
      </w:r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>665230, Иркутская</w:t>
      </w:r>
      <w:proofErr w:type="gramEnd"/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>область</w:t>
      </w:r>
      <w:proofErr w:type="gramEnd"/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 xml:space="preserve">, с. Котик, ул. </w:t>
      </w:r>
      <w:proofErr w:type="gramStart"/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>Центральная</w:t>
      </w:r>
      <w:proofErr w:type="gramEnd"/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 xml:space="preserve">, 1а или по электронной почте в адрес: </w:t>
      </w:r>
      <w:proofErr w:type="spellStart"/>
      <w:r w:rsidR="001C190D" w:rsidRPr="00E10C87">
        <w:rPr>
          <w:rFonts w:ascii="Arial" w:eastAsia="Times New Roman" w:hAnsi="Arial" w:cs="Arial"/>
          <w:sz w:val="24"/>
          <w:szCs w:val="24"/>
          <w:lang w:val="en-US" w:eastAsia="ru-RU"/>
        </w:rPr>
        <w:t>kotikskoeposelenie</w:t>
      </w:r>
      <w:proofErr w:type="spellEnd"/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="001C190D" w:rsidRPr="00E10C87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1C190D" w:rsidRPr="00E10C87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1C190D" w:rsidRPr="00E10C87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:rsidR="001C190D" w:rsidRPr="00E10C87" w:rsidRDefault="00BA1667" w:rsidP="00BA1667">
      <w:pPr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>Предложение должно содержать</w:t>
      </w:r>
    </w:p>
    <w:p w:rsidR="001C190D" w:rsidRPr="00E10C87" w:rsidRDefault="00BA1667" w:rsidP="00BA1667">
      <w:pPr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1C190D" w:rsidRPr="00E10C87" w:rsidRDefault="00BA1667" w:rsidP="00BA16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отчество, при обращении физического лица;</w:t>
      </w:r>
    </w:p>
    <w:p w:rsidR="001C190D" w:rsidRPr="00E10C87" w:rsidRDefault="00BA1667" w:rsidP="00BA1667">
      <w:pPr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>почтовый адрес, телефон;</w:t>
      </w:r>
    </w:p>
    <w:p w:rsidR="001C190D" w:rsidRPr="00E10C87" w:rsidRDefault="00BA1667" w:rsidP="00BA1667">
      <w:pPr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>суть предложения;</w:t>
      </w:r>
    </w:p>
    <w:p w:rsidR="001C190D" w:rsidRPr="00E10C87" w:rsidRDefault="00BA1667" w:rsidP="00BA1667">
      <w:pPr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>обоснование предложения;</w:t>
      </w:r>
    </w:p>
    <w:p w:rsidR="001C190D" w:rsidRPr="00E10C87" w:rsidRDefault="00BA1667" w:rsidP="00BA1667">
      <w:pPr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>дату обращения.</w:t>
      </w:r>
    </w:p>
    <w:p w:rsidR="001C190D" w:rsidRPr="00E10C87" w:rsidRDefault="00BA1667" w:rsidP="00BA1667">
      <w:pPr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</w:t>
      </w:r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1C190D" w:rsidRPr="00E10C87" w:rsidRDefault="00BA1667" w:rsidP="00BA1667">
      <w:pPr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1C190D" w:rsidRPr="00E10C87">
        <w:rPr>
          <w:rFonts w:ascii="Arial" w:eastAsia="Times New Roman" w:hAnsi="Arial" w:cs="Arial"/>
          <w:sz w:val="24"/>
          <w:szCs w:val="24"/>
          <w:lang w:eastAsia="ru-RU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sectPr w:rsidR="001C190D" w:rsidRPr="00E10C87" w:rsidSect="00E10C87">
      <w:footerReference w:type="default" r:id="rId9"/>
      <w:pgSz w:w="11906" w:h="16838"/>
      <w:pgMar w:top="1134" w:right="849" w:bottom="1135" w:left="1701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46" w:rsidRDefault="006B2146">
      <w:pPr>
        <w:spacing w:after="0" w:line="240" w:lineRule="auto"/>
      </w:pPr>
      <w:r>
        <w:separator/>
      </w:r>
    </w:p>
  </w:endnote>
  <w:endnote w:type="continuationSeparator" w:id="0">
    <w:p w:rsidR="006B2146" w:rsidRDefault="006B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7B" w:rsidRDefault="006B214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46" w:rsidRDefault="006B2146">
      <w:pPr>
        <w:spacing w:after="0" w:line="240" w:lineRule="auto"/>
      </w:pPr>
      <w:r>
        <w:separator/>
      </w:r>
    </w:p>
  </w:footnote>
  <w:footnote w:type="continuationSeparator" w:id="0">
    <w:p w:rsidR="006B2146" w:rsidRDefault="006B2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000B"/>
    <w:multiLevelType w:val="hybridMultilevel"/>
    <w:tmpl w:val="A562453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E1C30C8"/>
    <w:multiLevelType w:val="hybridMultilevel"/>
    <w:tmpl w:val="440A970C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3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CAB3124"/>
    <w:multiLevelType w:val="multilevel"/>
    <w:tmpl w:val="F84E9076"/>
    <w:lvl w:ilvl="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49E341D3"/>
    <w:multiLevelType w:val="hybridMultilevel"/>
    <w:tmpl w:val="41E661E4"/>
    <w:lvl w:ilvl="0" w:tplc="1A4C4E4E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56DD196E"/>
    <w:multiLevelType w:val="multilevel"/>
    <w:tmpl w:val="DDACC45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60AD1A66"/>
    <w:multiLevelType w:val="hybridMultilevel"/>
    <w:tmpl w:val="67C43DDA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0D"/>
    <w:rsid w:val="001C190D"/>
    <w:rsid w:val="006B2146"/>
    <w:rsid w:val="00BA1667"/>
    <w:rsid w:val="00E10C87"/>
    <w:rsid w:val="00F6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C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C190D"/>
  </w:style>
  <w:style w:type="paragraph" w:styleId="a5">
    <w:name w:val="List Paragraph"/>
    <w:basedOn w:val="a"/>
    <w:uiPriority w:val="34"/>
    <w:qFormat/>
    <w:rsid w:val="00E10C87"/>
    <w:pPr>
      <w:ind w:left="720"/>
      <w:contextualSpacing/>
    </w:pPr>
  </w:style>
  <w:style w:type="paragraph" w:styleId="a6">
    <w:name w:val="No Spacing"/>
    <w:uiPriority w:val="1"/>
    <w:qFormat/>
    <w:rsid w:val="00E10C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C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C190D"/>
  </w:style>
  <w:style w:type="paragraph" w:styleId="a5">
    <w:name w:val="List Paragraph"/>
    <w:basedOn w:val="a"/>
    <w:uiPriority w:val="34"/>
    <w:qFormat/>
    <w:rsid w:val="00E10C87"/>
    <w:pPr>
      <w:ind w:left="720"/>
      <w:contextualSpacing/>
    </w:pPr>
  </w:style>
  <w:style w:type="paragraph" w:styleId="a6">
    <w:name w:val="No Spacing"/>
    <w:uiPriority w:val="1"/>
    <w:qFormat/>
    <w:rsid w:val="00E10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2E71F501A87239BD3549F8BB4AED730F4B5A6B7637E6321B391A8C3047A69aCJ0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2017-07-06T06:10:00Z</dcterms:created>
  <dcterms:modified xsi:type="dcterms:W3CDTF">2017-07-06T07:04:00Z</dcterms:modified>
</cp:coreProperties>
</file>