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08.11.2018Г. №59-ПГ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5AB2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</w:t>
      </w:r>
      <w:r w:rsidR="00467F9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C5AB2">
        <w:rPr>
          <w:rFonts w:ascii="Arial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C5AB2">
        <w:rPr>
          <w:rFonts w:ascii="Arial" w:hAnsi="Arial" w:cs="Arial"/>
          <w:b/>
          <w:sz w:val="32"/>
          <w:szCs w:val="32"/>
          <w:lang w:eastAsia="ru-RU"/>
        </w:rPr>
        <w:t>«</w:t>
      </w:r>
      <w:r w:rsidRPr="006C5AB2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5AB2">
        <w:rPr>
          <w:rFonts w:ascii="Arial" w:hAnsi="Arial" w:cs="Arial"/>
          <w:b/>
          <w:sz w:val="32"/>
          <w:szCs w:val="32"/>
        </w:rPr>
        <w:t>КОТИКСКОГО</w:t>
      </w:r>
      <w:r w:rsidR="00467F9C">
        <w:rPr>
          <w:rFonts w:ascii="Arial" w:hAnsi="Arial" w:cs="Arial"/>
          <w:b/>
          <w:sz w:val="32"/>
          <w:szCs w:val="32"/>
        </w:rPr>
        <w:t xml:space="preserve"> </w:t>
      </w:r>
      <w:r w:rsidRPr="006C5AB2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6C5AB2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6C5AB2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5AB2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5AB2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5AB2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6C5AB2">
        <w:rPr>
          <w:rFonts w:ascii="Arial" w:hAnsi="Arial" w:cs="Arial"/>
          <w:b/>
          <w:sz w:val="32"/>
          <w:szCs w:val="32"/>
        </w:rPr>
        <w:t>ОТ</w:t>
      </w:r>
      <w:proofErr w:type="gramEnd"/>
      <w:r w:rsidRPr="006C5AB2">
        <w:rPr>
          <w:rFonts w:ascii="Arial" w:hAnsi="Arial" w:cs="Arial"/>
          <w:b/>
          <w:sz w:val="32"/>
          <w:szCs w:val="32"/>
        </w:rPr>
        <w:t xml:space="preserve"> 25.10.2018Г. №55-ПГ).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5AB2">
        <w:rPr>
          <w:rFonts w:ascii="Arial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от 31 декабря 2015 года №55-пг «</w:t>
      </w:r>
      <w:r w:rsidRPr="006C5AB2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</w:t>
      </w:r>
      <w:r w:rsidR="00467F9C">
        <w:rPr>
          <w:rFonts w:ascii="Arial" w:hAnsi="Arial" w:cs="Arial"/>
          <w:bCs/>
          <w:sz w:val="24"/>
          <w:szCs w:val="24"/>
        </w:rPr>
        <w:t xml:space="preserve"> </w:t>
      </w:r>
      <w:r w:rsidRPr="006C5AB2">
        <w:rPr>
          <w:rFonts w:ascii="Arial" w:hAnsi="Arial" w:cs="Arial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6C5AB2">
        <w:rPr>
          <w:rFonts w:ascii="Arial" w:hAnsi="Arial" w:cs="Arial"/>
          <w:spacing w:val="20"/>
          <w:sz w:val="24"/>
          <w:szCs w:val="24"/>
        </w:rPr>
        <w:t xml:space="preserve">), </w:t>
      </w:r>
      <w:r w:rsidRPr="006C5AB2">
        <w:rPr>
          <w:rFonts w:ascii="Arial" w:hAnsi="Arial" w:cs="Arial"/>
          <w:sz w:val="24"/>
          <w:szCs w:val="24"/>
        </w:rPr>
        <w:t>руководствуясь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ст.24 Устава</w:t>
      </w:r>
      <w:proofErr w:type="gramEnd"/>
      <w:r w:rsidRPr="006C5AB2">
        <w:rPr>
          <w:rFonts w:ascii="Arial" w:hAnsi="Arial" w:cs="Arial"/>
          <w:sz w:val="24"/>
          <w:szCs w:val="24"/>
        </w:rPr>
        <w:t xml:space="preserve"> 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муниципального образования,</w:t>
      </w:r>
      <w:r w:rsidR="00467F9C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C5AB2">
        <w:rPr>
          <w:rFonts w:ascii="Arial" w:hAnsi="Arial" w:cs="Arial"/>
          <w:b/>
          <w:sz w:val="30"/>
          <w:szCs w:val="30"/>
        </w:rPr>
        <w:t>ПОСТАНОВЛЯЮ: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 Внести следующие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№25-пг.; от 25.05.2018г. №55-пг.)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 xml:space="preserve">(далее программа) следующие изменения: </w:t>
      </w: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</w:p>
    <w:p w:rsidR="006C5AB2" w:rsidRPr="006C5AB2" w:rsidRDefault="006C5AB2" w:rsidP="006C5AB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AB2">
        <w:rPr>
          <w:rFonts w:ascii="Arial" w:eastAsia="Times New Roman" w:hAnsi="Arial" w:cs="Arial"/>
          <w:sz w:val="24"/>
          <w:szCs w:val="24"/>
          <w:lang w:eastAsia="ru-RU"/>
        </w:rPr>
        <w:t xml:space="preserve">- строку «Ресурсное обеспечение муниципальной программы» паспорта Программы изложить в следующей редакции: </w:t>
      </w:r>
    </w:p>
    <w:p w:rsidR="006C5AB2" w:rsidRPr="006C5AB2" w:rsidRDefault="006C5AB2" w:rsidP="006C5AB2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295"/>
      </w:tblGrid>
      <w:tr w:rsidR="006C5AB2" w:rsidRPr="006C5AB2" w:rsidTr="00654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79450,8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22931.7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10111,0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9925,2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18742,00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18740,9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lastRenderedPageBreak/>
              <w:t>Объем финансирования за счет средств бюджета Котикского сельского поселения составляет 71710.4тыс.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15399.5тыс.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9814,5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9617,6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18445,5_тыс.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18433,3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6423,6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6420,8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0,7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1512.0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295, 5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–295,8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–306,9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–306,9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–306,9 тыс. руб.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и администрации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на 2018-2022гг.»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333"/>
      </w:tblGrid>
      <w:tr w:rsidR="006C5AB2" w:rsidRPr="006C5AB2" w:rsidTr="006548A4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35210.8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2018г- 7561.3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2019г- 5921,3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2020г- 5923,4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2021г- 7902,4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7902,4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33303,8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6862,5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5624,8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5615,8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7605,9_тыс.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7594,8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34,3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lastRenderedPageBreak/>
              <w:t>2021 год – 0,7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0,7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1512.0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295,5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–295,8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–306,9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–306,9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–306,9 тыс. руб.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на 2018-2022гг.»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6464"/>
      </w:tblGrid>
      <w:tr w:rsidR="006C5AB2" w:rsidRPr="006C5AB2" w:rsidTr="006C5AB2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2019г-8,0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2020г-8,0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2021г-25,0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2022г-25,0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2019г-8,0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2020г-8,0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2021г-25,0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2022г-25,0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на 2018-2022 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793"/>
      </w:tblGrid>
      <w:tr w:rsidR="006C5AB2" w:rsidRPr="006C5AB2" w:rsidTr="006C5AB2">
        <w:trPr>
          <w:trHeight w:val="154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16184,4тыс.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2018г- 4143.6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2019г- 2984,0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2021г- 3019,0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16184.6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2018г- 4143.6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2019г- 2984,0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2021г- 3019,0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3019,0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365,3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365,3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29"/>
      </w:tblGrid>
      <w:tr w:rsidR="006C5AB2" w:rsidRPr="006C5AB2" w:rsidTr="006C5AB2">
        <w:trPr>
          <w:trHeight w:val="154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1135,1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г. – 95,1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г. – 0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г. – 0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г. – 520,0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г. – 520,0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1135,1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г. – 95,1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г. – 0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г. – 0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г. – 520,0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г. – 520,0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0 тыс. руб., в том </w:t>
            </w:r>
            <w:r w:rsidRPr="006C5AB2">
              <w:rPr>
                <w:rFonts w:ascii="Courier New" w:hAnsi="Courier New" w:cs="Courier New"/>
              </w:rPr>
              <w:lastRenderedPageBreak/>
              <w:t>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6925"/>
      </w:tblGrid>
      <w:tr w:rsidR="00467F9C" w:rsidRPr="006C5AB2" w:rsidTr="00467F9C">
        <w:trPr>
          <w:trHeight w:val="29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bookmarkStart w:id="2" w:name="_GoBack"/>
            <w:bookmarkEnd w:id="2"/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721,0 тыс. руб., в том числе: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год- 101. 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2019 год- 0 тыс. руб. 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год- 0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год- 310,0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год- 310,0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721,0 тыс. руб., в том числе: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год- 101. 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2019 год- 0 тыс. руб. 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год- 0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год- 310,0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год- 310,0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–0 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–0 тыс. руб.</w:t>
            </w:r>
          </w:p>
          <w:p w:rsidR="00467F9C" w:rsidRPr="006C5AB2" w:rsidRDefault="00467F9C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sz w:val="24"/>
          <w:szCs w:val="24"/>
        </w:rPr>
        <w:lastRenderedPageBreak/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467F9C">
        <w:rPr>
          <w:rFonts w:ascii="Arial" w:hAnsi="Arial" w:cs="Arial"/>
          <w:sz w:val="24"/>
          <w:szCs w:val="24"/>
        </w:rPr>
        <w:t xml:space="preserve"> </w:t>
      </w:r>
      <w:r w:rsidRPr="006C5AB2">
        <w:rPr>
          <w:rFonts w:ascii="Arial" w:hAnsi="Arial" w:cs="Arial"/>
          <w:sz w:val="24"/>
          <w:szCs w:val="24"/>
        </w:rPr>
        <w:t>сельского поселения на 2018-2022 гг.» изложить в следующей редакции: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225"/>
      </w:tblGrid>
      <w:tr w:rsidR="006C5AB2" w:rsidRPr="006C5AB2" w:rsidTr="006C5AB2">
        <w:trPr>
          <w:trHeight w:val="1873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24001,9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2018г- 11027,2 тыс. руб. 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2019г- 1197,7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2020г- 965,8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2021г- 5405,6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2022г- 5405,6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17845,7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 xml:space="preserve">тыс. руб., в том числе: 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2018г- 4871,0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2019г- 1197,7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2020г- 965,8 тыс. руб</w:t>
            </w:r>
            <w:proofErr w:type="gramStart"/>
            <w:r w:rsidRPr="006C5AB2">
              <w:rPr>
                <w:rFonts w:ascii="Courier New" w:hAnsi="Courier New" w:cs="Courier New"/>
              </w:rPr>
              <w:t>..</w:t>
            </w:r>
            <w:proofErr w:type="gramEnd"/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2021г- 5405,6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2022г- 5405,6 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6021,2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6021,2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2022 год – 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2018 год – 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2019 год –0 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2020год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>2021 год –0</w:t>
            </w:r>
            <w:r w:rsidR="00467F9C">
              <w:rPr>
                <w:rFonts w:ascii="Courier New" w:hAnsi="Courier New" w:cs="Courier New"/>
              </w:rPr>
              <w:t xml:space="preserve"> </w:t>
            </w:r>
            <w:r w:rsidRPr="006C5AB2">
              <w:rPr>
                <w:rFonts w:ascii="Courier New" w:hAnsi="Courier New" w:cs="Courier New"/>
              </w:rPr>
              <w:t>тыс. руб.;</w:t>
            </w:r>
          </w:p>
          <w:p w:rsidR="006C5AB2" w:rsidRPr="006C5AB2" w:rsidRDefault="006C5AB2" w:rsidP="006C5AB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C5AB2">
              <w:rPr>
                <w:rFonts w:ascii="Courier New" w:hAnsi="Courier New" w:cs="Courier New"/>
              </w:rPr>
              <w:t xml:space="preserve">2022 год –0 тыс. руб. </w:t>
            </w:r>
          </w:p>
        </w:tc>
      </w:tr>
    </w:tbl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AB2" w:rsidRPr="006C5AB2" w:rsidRDefault="006C5AB2" w:rsidP="006C5A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6C5AB2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6C5AB2" w:rsidRPr="006C5AB2" w:rsidRDefault="006C5AB2" w:rsidP="00467F9C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AB2">
        <w:rPr>
          <w:rFonts w:ascii="Arial" w:hAnsi="Arial" w:cs="Arial"/>
          <w:bCs/>
          <w:sz w:val="24"/>
          <w:szCs w:val="24"/>
        </w:rPr>
        <w:t>3.</w:t>
      </w:r>
      <w:r w:rsidR="00467F9C">
        <w:rPr>
          <w:rFonts w:ascii="Arial" w:hAnsi="Arial" w:cs="Arial"/>
          <w:bCs/>
          <w:sz w:val="24"/>
          <w:szCs w:val="24"/>
        </w:rPr>
        <w:t xml:space="preserve"> </w:t>
      </w:r>
      <w:r w:rsidRPr="006C5AB2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6C5AB2" w:rsidRPr="006C5AB2" w:rsidRDefault="006C5AB2" w:rsidP="006C5AB2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467F9C" w:rsidRDefault="006C5AB2" w:rsidP="006C5AB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6C5AB2">
        <w:rPr>
          <w:rFonts w:ascii="Arial" w:hAnsi="Arial" w:cs="Arial"/>
          <w:bCs/>
          <w:sz w:val="24"/>
          <w:szCs w:val="24"/>
        </w:rPr>
        <w:t>Глава Котикского сельского поселения</w:t>
      </w:r>
    </w:p>
    <w:p w:rsidR="006C5AB2" w:rsidRPr="006C5AB2" w:rsidRDefault="006C5AB2" w:rsidP="006C5AB2">
      <w:pPr>
        <w:pStyle w:val="a3"/>
        <w:jc w:val="both"/>
        <w:rPr>
          <w:rFonts w:ascii="Arial" w:hAnsi="Arial" w:cs="Arial"/>
          <w:sz w:val="24"/>
          <w:szCs w:val="24"/>
        </w:rPr>
      </w:pPr>
      <w:r w:rsidRPr="006C5AB2">
        <w:rPr>
          <w:rFonts w:ascii="Arial" w:hAnsi="Arial" w:cs="Arial"/>
          <w:bCs/>
          <w:sz w:val="24"/>
          <w:szCs w:val="24"/>
        </w:rPr>
        <w:t>Г.В. Пырьев</w:t>
      </w:r>
    </w:p>
    <w:sectPr w:rsidR="006C5AB2" w:rsidRPr="006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2"/>
    <w:rsid w:val="002444DB"/>
    <w:rsid w:val="00467F9C"/>
    <w:rsid w:val="006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2018-12-03T00:51:00Z</dcterms:created>
  <dcterms:modified xsi:type="dcterms:W3CDTF">2018-12-03T01:04:00Z</dcterms:modified>
</cp:coreProperties>
</file>