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27A9">
        <w:rPr>
          <w:rFonts w:ascii="Arial" w:hAnsi="Arial" w:cs="Arial"/>
          <w:b/>
          <w:sz w:val="32"/>
          <w:szCs w:val="32"/>
        </w:rPr>
        <w:t>12.11.2</w:t>
      </w:r>
      <w:r w:rsidRPr="00517E81">
        <w:rPr>
          <w:rFonts w:ascii="Arial" w:hAnsi="Arial" w:cs="Arial"/>
          <w:b/>
          <w:sz w:val="32"/>
          <w:szCs w:val="32"/>
        </w:rPr>
        <w:t>018Г. №60-ПГ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sz w:val="32"/>
          <w:szCs w:val="32"/>
        </w:rPr>
        <w:t>ИРКУТСКАЯ ОБЛАСТЬ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sz w:val="32"/>
          <w:szCs w:val="32"/>
        </w:rPr>
        <w:t>АДМИНИСТРАЦИЯ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sz w:val="32"/>
          <w:szCs w:val="32"/>
        </w:rPr>
        <w:t>ПОСТАНОВЛЕНИЕ</w:t>
      </w: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7E8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СОСТАВЕ, ПОРЯДКЕ ПОДГОТОВКИ ГЕНЕРАЛЬНОГО ПЛАНА КОТИКСКОГО СЕЛЬСКОГО ПОСЕЛЕНИЯ ТУЛУНСКОГО РАЙОНА, ПОРЯДКЕ ПОДГОТОВКИ </w:t>
      </w:r>
      <w:r w:rsidRPr="00517E81">
        <w:rPr>
          <w:rFonts w:ascii="Arial" w:hAnsi="Arial" w:cs="Arial"/>
          <w:b/>
          <w:sz w:val="32"/>
          <w:szCs w:val="32"/>
        </w:rPr>
        <w:t xml:space="preserve">ПРЕДЛОЖЕНИЙ О ВНЕСЕНИИ В НЕГО ИЗМЕНЕНИЙ, </w:t>
      </w:r>
      <w:r w:rsidRPr="00517E81">
        <w:rPr>
          <w:rFonts w:ascii="Arial" w:hAnsi="Arial" w:cs="Arial"/>
          <w:b/>
          <w:sz w:val="32"/>
          <w:szCs w:val="32"/>
          <w:lang w:eastAsia="ru-RU"/>
        </w:rPr>
        <w:t>А ТАКЖЕ О ПОРЯДКЕ ЕГО РЕАЛИЗАЦИИ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7E81">
        <w:rPr>
          <w:rFonts w:ascii="Arial" w:hAnsi="Arial" w:cs="Arial"/>
          <w:sz w:val="24"/>
          <w:szCs w:val="24"/>
        </w:rPr>
        <w:t>Руководствуясь ч.3 ст.9, ст.24 Градостроительного кодекса Российской Федерации, ст. 14 Федерального закона от 06.10.2003 года №131-ФЗ «Об общих принципах организации местного самоуп</w:t>
      </w:r>
      <w:bookmarkStart w:id="0" w:name="_GoBack"/>
      <w:bookmarkEnd w:id="0"/>
      <w:r w:rsidRPr="00517E81">
        <w:rPr>
          <w:rFonts w:ascii="Arial" w:hAnsi="Arial" w:cs="Arial"/>
          <w:sz w:val="24"/>
          <w:szCs w:val="24"/>
        </w:rPr>
        <w:t xml:space="preserve">равления в Российской Федерации», ст.11, ст.12 Закона Иркутской области от 23.07.2008 года №59-ОЗ «О градостроительной деятельности в Иркутской области», Уставом Котикского сельского поселения, 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17E81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</w:rPr>
        <w:t xml:space="preserve">1. </w:t>
      </w:r>
      <w:r w:rsidRPr="00517E81">
        <w:rPr>
          <w:rFonts w:ascii="Arial" w:hAnsi="Arial" w:cs="Arial"/>
          <w:sz w:val="24"/>
          <w:szCs w:val="24"/>
        </w:rPr>
        <w:t xml:space="preserve">Утвердить прилагаемое </w:t>
      </w:r>
      <w:r w:rsidRPr="00517E81">
        <w:rPr>
          <w:rFonts w:ascii="Arial" w:hAnsi="Arial" w:cs="Arial"/>
          <w:bCs/>
          <w:sz w:val="24"/>
          <w:szCs w:val="24"/>
        </w:rPr>
        <w:t>положение о составе, порядке подготовки генерального плана Котикского сельского поселения Тулунского района, порядке подготовки предложений о внесении в него изменений, а также о порядке его реализации</w:t>
      </w:r>
      <w:r w:rsidRPr="00517E81">
        <w:rPr>
          <w:rFonts w:ascii="Arial" w:hAnsi="Arial" w:cs="Arial"/>
          <w:sz w:val="24"/>
          <w:szCs w:val="24"/>
        </w:rPr>
        <w:t>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517E81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</w:t>
      </w: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517E81">
        <w:rPr>
          <w:rFonts w:ascii="Arial" w:hAnsi="Arial" w:cs="Arial"/>
          <w:sz w:val="24"/>
          <w:szCs w:val="24"/>
          <w:lang w:eastAsia="ru-RU"/>
        </w:rPr>
        <w:t xml:space="preserve"> телекоммуникационной сети Интернет.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17E81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right"/>
        <w:rPr>
          <w:rFonts w:ascii="Courier New" w:hAnsi="Courier New" w:cs="Courier New"/>
          <w:kern w:val="36"/>
          <w:lang w:eastAsia="ru-RU"/>
        </w:rPr>
      </w:pPr>
      <w:r w:rsidRPr="00517E81">
        <w:rPr>
          <w:rFonts w:ascii="Courier New" w:hAnsi="Courier New" w:cs="Courier New"/>
          <w:kern w:val="36"/>
          <w:lang w:eastAsia="ru-RU"/>
        </w:rPr>
        <w:t>Приложение к постановлению</w:t>
      </w:r>
    </w:p>
    <w:p w:rsidR="001E27A9" w:rsidRPr="00517E81" w:rsidRDefault="001E27A9" w:rsidP="001E27A9">
      <w:pPr>
        <w:pStyle w:val="a3"/>
        <w:jc w:val="right"/>
        <w:rPr>
          <w:rFonts w:ascii="Courier New" w:hAnsi="Courier New" w:cs="Courier New"/>
          <w:kern w:val="36"/>
          <w:lang w:eastAsia="ru-RU"/>
        </w:rPr>
      </w:pPr>
      <w:r w:rsidRPr="00517E81">
        <w:rPr>
          <w:rFonts w:ascii="Courier New" w:hAnsi="Courier New" w:cs="Courier New"/>
          <w:kern w:val="36"/>
          <w:lang w:eastAsia="ru-RU"/>
        </w:rPr>
        <w:t>Котикского сельского поселения</w:t>
      </w:r>
    </w:p>
    <w:p w:rsidR="001E27A9" w:rsidRPr="00517E81" w:rsidRDefault="001E27A9" w:rsidP="001E27A9">
      <w:pPr>
        <w:pStyle w:val="a3"/>
        <w:jc w:val="right"/>
        <w:rPr>
          <w:rFonts w:ascii="Courier New" w:hAnsi="Courier New" w:cs="Courier New"/>
          <w:kern w:val="36"/>
          <w:lang w:eastAsia="ru-RU"/>
        </w:rPr>
      </w:pPr>
      <w:r w:rsidRPr="00517E81">
        <w:rPr>
          <w:rFonts w:ascii="Courier New" w:hAnsi="Courier New" w:cs="Courier New"/>
          <w:kern w:val="36"/>
          <w:lang w:eastAsia="ru-RU"/>
        </w:rPr>
        <w:t>от 12.11.2018г. №60-</w:t>
      </w:r>
      <w:r w:rsidRPr="00517E81">
        <w:rPr>
          <w:rFonts w:ascii="Courier New" w:hAnsi="Courier New" w:cs="Courier New"/>
          <w:kern w:val="36"/>
          <w:lang w:eastAsia="ru-RU"/>
        </w:rPr>
        <w:t>пг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b/>
          <w:caps/>
          <w:kern w:val="36"/>
          <w:sz w:val="30"/>
          <w:szCs w:val="30"/>
          <w:lang w:eastAsia="ru-RU"/>
        </w:rPr>
      </w:pPr>
      <w:r w:rsidRPr="00517E81">
        <w:rPr>
          <w:rFonts w:ascii="Arial" w:hAnsi="Arial" w:cs="Arial"/>
          <w:b/>
          <w:kern w:val="36"/>
          <w:sz w:val="30"/>
          <w:szCs w:val="30"/>
          <w:lang w:eastAsia="ru-RU"/>
        </w:rPr>
        <w:t xml:space="preserve">Положение </w:t>
      </w:r>
      <w:r w:rsidRPr="00517E81">
        <w:rPr>
          <w:rFonts w:ascii="Arial" w:hAnsi="Arial" w:cs="Arial"/>
          <w:b/>
          <w:bCs/>
          <w:sz w:val="30"/>
          <w:szCs w:val="30"/>
        </w:rPr>
        <w:t xml:space="preserve">о составе, порядке подготовки генерального плана Котикского сельского поселения Тулунского района, порядке подготовки </w:t>
      </w:r>
      <w:r w:rsidRPr="00517E81">
        <w:rPr>
          <w:rFonts w:ascii="Arial" w:hAnsi="Arial" w:cs="Arial"/>
          <w:b/>
          <w:sz w:val="30"/>
          <w:szCs w:val="30"/>
        </w:rPr>
        <w:t xml:space="preserve">предложений о внесении в него изменений, </w:t>
      </w:r>
      <w:r w:rsidRPr="00517E81">
        <w:rPr>
          <w:rFonts w:ascii="Arial" w:hAnsi="Arial" w:cs="Arial"/>
          <w:b/>
          <w:sz w:val="30"/>
          <w:szCs w:val="30"/>
          <w:lang w:eastAsia="ru-RU"/>
        </w:rPr>
        <w:t>а также о порядке его реализации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lastRenderedPageBreak/>
        <w:t xml:space="preserve">Глава </w:t>
      </w:r>
      <w:r w:rsidRPr="00517E81">
        <w:rPr>
          <w:rFonts w:ascii="Arial" w:hAnsi="Arial" w:cs="Arial"/>
          <w:sz w:val="24"/>
          <w:szCs w:val="24"/>
          <w:lang w:eastAsia="ru-RU"/>
        </w:rPr>
        <w:t>1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17E81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 xml:space="preserve">Настоящее положение </w:t>
      </w:r>
      <w:r w:rsidRPr="00517E81">
        <w:rPr>
          <w:rFonts w:ascii="Arial" w:hAnsi="Arial" w:cs="Arial"/>
          <w:bCs/>
          <w:sz w:val="24"/>
          <w:szCs w:val="24"/>
          <w:lang w:eastAsia="ru-RU"/>
        </w:rPr>
        <w:t xml:space="preserve">о составе, порядке подготовки генерального плана Котикского сельского поселения Тулунского района, порядке подготовки предложений о внесении в него изменений, а также о порядке его реализации </w:t>
      </w:r>
      <w:r w:rsidRPr="00517E81">
        <w:rPr>
          <w:rFonts w:ascii="Arial" w:hAnsi="Arial" w:cs="Arial"/>
          <w:sz w:val="24"/>
          <w:szCs w:val="24"/>
          <w:lang w:eastAsia="ru-RU"/>
        </w:rPr>
        <w:t>(далее – Положение) реализуется в соответствии со статьями 9, 18, 23-23 Градостроительного кодекса Российской Федерации, Законом Иркутской области от 23.07.2008 года №59-оз «О градостроительной деятельности в Иркутской области», Методическими рекомендациями по разработке проектов генеральных</w:t>
      </w:r>
      <w:proofErr w:type="gramEnd"/>
      <w:r w:rsidRPr="00517E81">
        <w:rPr>
          <w:rFonts w:ascii="Arial" w:hAnsi="Arial" w:cs="Arial"/>
          <w:sz w:val="24"/>
          <w:szCs w:val="24"/>
          <w:lang w:eastAsia="ru-RU"/>
        </w:rPr>
        <w:t xml:space="preserve"> планов поселений и городских округов, утвержденных Приказом </w:t>
      </w:r>
      <w:proofErr w:type="spellStart"/>
      <w:r w:rsidRPr="00517E81">
        <w:rPr>
          <w:rFonts w:ascii="Arial" w:hAnsi="Arial" w:cs="Arial"/>
          <w:sz w:val="24"/>
          <w:szCs w:val="24"/>
          <w:lang w:eastAsia="ru-RU"/>
        </w:rPr>
        <w:t>Минрегиона</w:t>
      </w:r>
      <w:proofErr w:type="spellEnd"/>
      <w:r w:rsidRPr="00517E81">
        <w:rPr>
          <w:rFonts w:ascii="Arial" w:hAnsi="Arial" w:cs="Arial"/>
          <w:sz w:val="24"/>
          <w:szCs w:val="24"/>
          <w:lang w:eastAsia="ru-RU"/>
        </w:rPr>
        <w:t xml:space="preserve"> РФ от 26.05.2011 №244.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Положение устанавливает требования к составу, порядку подготовки генерального плана Котикского сельского поселения, порядку подготовки </w:t>
      </w:r>
      <w:r w:rsidRPr="00517E81">
        <w:rPr>
          <w:rFonts w:ascii="Arial" w:hAnsi="Arial" w:cs="Arial"/>
          <w:bCs/>
          <w:sz w:val="24"/>
          <w:szCs w:val="24"/>
          <w:lang w:eastAsia="ru-RU"/>
        </w:rPr>
        <w:t xml:space="preserve">предложений о </w:t>
      </w:r>
      <w:r w:rsidRPr="00517E81">
        <w:rPr>
          <w:rFonts w:ascii="Arial" w:hAnsi="Arial" w:cs="Arial"/>
          <w:sz w:val="24"/>
          <w:szCs w:val="24"/>
          <w:lang w:eastAsia="ru-RU"/>
        </w:rPr>
        <w:t>внесении в него изменений, а также порядку его реализации.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 xml:space="preserve">Генеральный план Котикского сельского поселения </w:t>
      </w:r>
      <w:r w:rsidRPr="00517E81">
        <w:rPr>
          <w:rFonts w:ascii="Arial" w:hAnsi="Arial" w:cs="Arial"/>
          <w:bCs/>
          <w:sz w:val="24"/>
          <w:szCs w:val="24"/>
          <w:lang w:eastAsia="ru-RU"/>
        </w:rPr>
        <w:t>Тулунского района Иркутской области (далее генеральный план)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 является документом территориального планирования сельского поселения, обязательным для учета при принятии решений в отношении территории Котикского сельского поселения, и их реализации в части, не противоречащей утвержденным документам территориального планирования Российской Федерации, документам территориального планирования Иркутской области, документам территориального планирования Тулунского муниципального района, со дня их утверждения.</w:t>
      </w:r>
      <w:proofErr w:type="gramEnd"/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Подготовка генерального плана Котикского сельского поселения, подготовка предложений о внесении в него изменений начинается с подготовки проекта генерального плана, подготовки предложений о внесении в него изменений (далее Проект).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517E81">
        <w:rPr>
          <w:rFonts w:ascii="Arial" w:hAnsi="Arial" w:cs="Arial"/>
          <w:sz w:val="24"/>
          <w:szCs w:val="24"/>
          <w:lang w:eastAsia="ru-RU"/>
        </w:rPr>
        <w:t>2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17E81">
        <w:rPr>
          <w:rFonts w:ascii="Arial" w:hAnsi="Arial" w:cs="Arial"/>
          <w:sz w:val="24"/>
          <w:szCs w:val="24"/>
          <w:lang w:eastAsia="ru-RU"/>
        </w:rPr>
        <w:t>Общие требования к подготовке проекта генерального плана, подготовке предложений о внесении в него изменений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Подготовка Проекта осуществляется на основании решения главы Котикского сельского поселения в форме распоряжения главы Котикского сельского поселения.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Финансирование работ по подготовке Проекта осуществляется за счет средств, предусмотренных на эти цели в бюджете Котикского сельского поселения на соответствующий финансовый год, иных источников финансирования, определенных законодательством.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Подготовка Проекта выполняется согласно требованиям пунктами 4.1-6</w:t>
      </w:r>
      <w:r w:rsidR="00517E81" w:rsidRPr="00517E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7E81">
        <w:rPr>
          <w:rFonts w:ascii="Arial" w:hAnsi="Arial" w:cs="Arial"/>
          <w:sz w:val="24"/>
          <w:szCs w:val="24"/>
          <w:lang w:eastAsia="ru-RU"/>
        </w:rPr>
        <w:t>статьи 9 Градостроительного кодекса Российской Федерации,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года №10, и передается заказчику на электронных носителях в текстовых и растровых форматах, на бумажных носителях в масштабе М</w:t>
      </w: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517E81">
        <w:rPr>
          <w:rFonts w:ascii="Arial" w:hAnsi="Arial" w:cs="Arial"/>
          <w:sz w:val="24"/>
          <w:szCs w:val="24"/>
          <w:lang w:eastAsia="ru-RU"/>
        </w:rPr>
        <w:t>:2000 (для населенных пунктов), М1:25000 (для всего сельского поселения) в трех экземплярах, а так же, в среде разработки, в системе координат МСК-38, зона 2.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Подготовка Проекта осуществляется </w:t>
      </w:r>
      <w:r w:rsidRPr="00517E81">
        <w:rPr>
          <w:rFonts w:ascii="Arial" w:hAnsi="Arial" w:cs="Arial"/>
          <w:sz w:val="24"/>
          <w:szCs w:val="24"/>
        </w:rPr>
        <w:t xml:space="preserve">на основании муниципального контракта, заключенного через установленную законодательством РФ процедуру </w:t>
      </w:r>
      <w:r w:rsidRPr="00517E81">
        <w:rPr>
          <w:rFonts w:ascii="Arial" w:hAnsi="Arial" w:cs="Arial"/>
          <w:sz w:val="24"/>
          <w:szCs w:val="24"/>
        </w:rPr>
        <w:lastRenderedPageBreak/>
        <w:t>определения профессионального подрядчика (</w:t>
      </w:r>
      <w:r w:rsidRPr="00517E81">
        <w:rPr>
          <w:rFonts w:ascii="Arial" w:hAnsi="Arial" w:cs="Arial"/>
          <w:bCs/>
          <w:sz w:val="24"/>
          <w:szCs w:val="24"/>
        </w:rPr>
        <w:t>исполнителя),</w:t>
      </w:r>
      <w:r w:rsidRPr="00517E81">
        <w:rPr>
          <w:rFonts w:ascii="Arial" w:hAnsi="Arial" w:cs="Arial"/>
          <w:sz w:val="24"/>
          <w:szCs w:val="24"/>
        </w:rPr>
        <w:t xml:space="preserve">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Задание на проектирование для подготовки Проекта готовится совместно с органом, уполномоченным в области градостроительной деятельности в Тулунском муниципальном районе (Комитет по строительству дорожному хозяйству администрации Тулунского муниципального района) и утверждается главой Котикского сельского поселения.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517E81">
        <w:rPr>
          <w:rFonts w:ascii="Arial" w:hAnsi="Arial" w:cs="Arial"/>
          <w:sz w:val="24"/>
          <w:szCs w:val="24"/>
          <w:lang w:eastAsia="ru-RU"/>
        </w:rPr>
        <w:t>3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17E81">
        <w:rPr>
          <w:rFonts w:ascii="Arial" w:hAnsi="Arial" w:cs="Arial"/>
          <w:sz w:val="24"/>
          <w:szCs w:val="24"/>
          <w:lang w:eastAsia="ru-RU"/>
        </w:rPr>
        <w:t>Состав проекта генерального плана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Состав Проекта генерального плана должен соответствовать установленному Законом Иркутской области от 23.07.2008 года №59-оз "О градостроительной деятельности в Иркутской области" составу генерального плана.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Содержание Проекта генерального плана должно соответствовать установленным ст.23 Градостроительного кодекса Российской Федерации требованиям по содержанию генерального плана.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Котикского сельского поселения,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(в Тулунском районе МСК-38, зона 2).</w:t>
      </w:r>
      <w:proofErr w:type="gramEnd"/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Российской Федерации по составу и содержанию.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517E81">
        <w:rPr>
          <w:rFonts w:ascii="Arial" w:hAnsi="Arial" w:cs="Arial"/>
          <w:sz w:val="24"/>
          <w:szCs w:val="24"/>
          <w:lang w:eastAsia="ru-RU"/>
        </w:rPr>
        <w:t>4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17E81">
        <w:rPr>
          <w:rFonts w:ascii="Arial" w:hAnsi="Arial" w:cs="Arial"/>
          <w:sz w:val="24"/>
          <w:szCs w:val="24"/>
          <w:lang w:eastAsia="ru-RU"/>
        </w:rPr>
        <w:t>Порядок подготовки проекта генерального плана предложений о внесении в него изменений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Решение о подготовке Проекта устанавливает: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дату начала работ по подготовке Проекта;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план мероприятий и сроки их исполнения работ;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лицо, ответственное за подготовку Проекта;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состав комиссии по подготовке Проекта.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Решение о подготовке Проекта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Котикского сельского поселения в информационно - телекоммуникационной сети Интернет. Информация о принятом решении размещается на информационных досках Котикского сельского поселения в каждом населенном пункте и может быть распространена посредством телерадиовещания.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Решение о подготовке Проекта направляется в Службу архитектуры Иркутской области и в орган, уполномоченный в области градостроительной деятельности, администрации Тулунского муниципального района, в семидневный срок со дня принятия такого решения.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Служба архитектуры Иркутской области, и орган, уполномоченный в области градостроительной деятельности в администрации Тулунского </w:t>
      </w:r>
      <w:r w:rsidRPr="00517E81">
        <w:rPr>
          <w:rFonts w:ascii="Arial" w:hAnsi="Arial" w:cs="Arial"/>
          <w:sz w:val="24"/>
          <w:szCs w:val="24"/>
          <w:lang w:eastAsia="ru-RU"/>
        </w:rPr>
        <w:lastRenderedPageBreak/>
        <w:t>муниципального района, в течение тридцати дней со дня получения уведомления о принятом решении, вправе направить главе Котикского сельского поселения свои предложения для включения их в Проект.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Заинтересованные лица, в течение тридцати дней со дня официального опубликования решения о подготовке Проекта вправе направить главе Котикского сельского поселения свои предложения для учета их при подготовке Проекта.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Проект подлежит контрольному рассмотрению органом местного самоуправления Котикского сельского поселения на соответствие заданию на проектирование, требованиям, установленным градостроительным законодательством Российской Федерации и муниципальными правовыми актами администрации Котикского сельского поселения.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Проект подлежит обсуждению на публичных слушаниях, которые проводятся в порядке, установленном Уставом Котикского муниципального образования и нормативным актом Думы </w:t>
      </w:r>
      <w:r w:rsidRPr="00517E81">
        <w:rPr>
          <w:rFonts w:ascii="Arial" w:hAnsi="Arial" w:cs="Arial"/>
          <w:sz w:val="24"/>
          <w:szCs w:val="24"/>
          <w:lang w:eastAsia="ru-RU"/>
        </w:rPr>
        <w:t>Котикского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 сельского поселения постановлением главы Котикского сельского поселения (за исключением случая, предусмотренного частью 18 статьи 24 Градостроительного кодекса Российской Федерации).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517E81">
        <w:rPr>
          <w:rFonts w:ascii="Arial" w:hAnsi="Arial" w:cs="Arial"/>
          <w:caps/>
          <w:sz w:val="24"/>
          <w:szCs w:val="24"/>
          <w:lang w:eastAsia="ru-RU"/>
        </w:rPr>
        <w:t xml:space="preserve">Глава </w:t>
      </w:r>
      <w:r w:rsidRPr="00517E81">
        <w:rPr>
          <w:rFonts w:ascii="Arial" w:hAnsi="Arial" w:cs="Arial"/>
          <w:caps/>
          <w:sz w:val="24"/>
          <w:szCs w:val="24"/>
          <w:lang w:eastAsia="ru-RU"/>
        </w:rPr>
        <w:t>5</w:t>
      </w:r>
      <w:r w:rsidRPr="00517E81">
        <w:rPr>
          <w:rFonts w:ascii="Arial" w:hAnsi="Arial" w:cs="Arial"/>
          <w:caps/>
          <w:sz w:val="24"/>
          <w:szCs w:val="24"/>
          <w:lang w:eastAsia="ru-RU"/>
        </w:rPr>
        <w:t xml:space="preserve">. </w:t>
      </w:r>
      <w:r w:rsidRPr="00517E81">
        <w:rPr>
          <w:rFonts w:ascii="Arial" w:hAnsi="Arial" w:cs="Arial"/>
          <w:sz w:val="24"/>
          <w:szCs w:val="24"/>
          <w:lang w:eastAsia="ru-RU"/>
        </w:rPr>
        <w:t>Обязанность лица, ответственного за подготовку проекта генерального плана, и предложений о внесении в него изменений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Лицо, ответственное за подготовку проекта обязано обеспечить: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организацию исполнения плана мероприятий по подготовке Проекта;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опубликование решений (нормативно-правовых актов):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 подготовке Проекта;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 назначении публичных слушаний по обсуждению Проекта;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опубликование Проекта: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в официальном издании для опубликования муниципальных правовых актов, иной официальной информации – «Вестник Котикского сельского поселения»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Котикского сельского поселения в информационно - телекоммуникационной сети Интернет;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направление уведомления, в случаях, предусмотренных ст.12 Градостроительного кодекса Российской Федерации, в Порядке,</w:t>
      </w:r>
      <w:r w:rsidRPr="00517E81">
        <w:rPr>
          <w:rFonts w:ascii="Arial" w:hAnsi="Arial" w:cs="Arial"/>
          <w:sz w:val="24"/>
          <w:szCs w:val="24"/>
        </w:rPr>
        <w:t xml:space="preserve"> установленном 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Приказом Минэкономразвития России от 21.07.2016 N460,о размещенном проекте </w:t>
      </w: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517E81">
        <w:rPr>
          <w:rFonts w:ascii="Arial" w:hAnsi="Arial" w:cs="Arial"/>
          <w:sz w:val="24"/>
          <w:szCs w:val="24"/>
          <w:lang w:eastAsia="ru-RU"/>
        </w:rPr>
        <w:t>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уполномоченный, Правительством Российской Федерации, федеральный орган исполнительной власти;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высший исполнительный орган государственной власти Иркутской области;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органы местного самоуправления муниципальных образований, имеющих общую границу с </w:t>
      </w:r>
      <w:proofErr w:type="spellStart"/>
      <w:r w:rsidRPr="00517E81">
        <w:rPr>
          <w:rFonts w:ascii="Arial" w:hAnsi="Arial" w:cs="Arial"/>
          <w:sz w:val="24"/>
          <w:szCs w:val="24"/>
          <w:lang w:eastAsia="ru-RU"/>
        </w:rPr>
        <w:t>Котикским</w:t>
      </w:r>
      <w:proofErr w:type="spellEnd"/>
      <w:r w:rsidRPr="00517E81">
        <w:rPr>
          <w:rFonts w:ascii="Arial" w:hAnsi="Arial" w:cs="Arial"/>
          <w:sz w:val="24"/>
          <w:szCs w:val="24"/>
          <w:lang w:eastAsia="ru-RU"/>
        </w:rPr>
        <w:t xml:space="preserve"> сельским поселением;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орган местного самоуправления Тулунского муниципального района.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опубликование заключения о результатах публичных слушаний: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иной официальной информации </w:t>
      </w:r>
      <w:proofErr w:type="gramStart"/>
      <w:r w:rsidRPr="00517E81">
        <w:rPr>
          <w:rFonts w:ascii="Arial" w:hAnsi="Arial" w:cs="Arial"/>
          <w:sz w:val="24"/>
          <w:szCs w:val="24"/>
          <w:lang w:eastAsia="ru-RU"/>
        </w:rPr>
        <w:t>–«</w:t>
      </w:r>
      <w:proofErr w:type="gramEnd"/>
      <w:r w:rsidRPr="00517E81">
        <w:rPr>
          <w:rFonts w:ascii="Arial" w:hAnsi="Arial" w:cs="Arial"/>
          <w:sz w:val="24"/>
          <w:szCs w:val="24"/>
          <w:lang w:eastAsia="ru-RU"/>
        </w:rPr>
        <w:t>вестник Котикского сельского поселения»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Котикского сельского поселения в информационно - телекоммуникационной сети Интернет.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опубликование решения Думы Котикского сельского поселения об утверждении генерального плана, предложений о внесении в него изменений, с приложениями, не позднее десяти дней со дня утверждения: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в официальном издании для опубликования муниципальных правовых актов, иной официальной информации – «Вестник Котикского сельского поселения»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Котикского сельского поселения в информационно - телекоммуникационной сети Интернет;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направление копии Решения Думы Котикского сельского поселения об утверждении генерального плана, предложений о внесении в него изменений, заверенной в установленном законом порядке, в Службу архитектуры Иркутской области.</w:t>
      </w:r>
    </w:p>
    <w:p w:rsidR="001E27A9" w:rsidRPr="00517E81" w:rsidRDefault="001E27A9" w:rsidP="001E27A9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17E81">
        <w:rPr>
          <w:rFonts w:ascii="Arial" w:hAnsi="Arial" w:cs="Arial"/>
          <w:sz w:val="24"/>
          <w:szCs w:val="24"/>
          <w:lang w:eastAsia="ru-RU"/>
        </w:rPr>
        <w:t>направление копии решения Думы Котикского сельского поселения об утверждении генерального плана, предложений о внесении в него изменений, заверенной в установленном законом порядке, с приложениями, в орган местного самоуправления Тулунского муниципального района, уполномоченный в области градостроительной деятельности, для размещения в информационной системе территориального планирования Тулунского муниципального района (ИСОГД).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1E27A9">
      <w:pPr>
        <w:pStyle w:val="a3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</w:rPr>
        <w:t xml:space="preserve">Глава </w:t>
      </w:r>
      <w:r w:rsidR="00517E81" w:rsidRPr="00517E81">
        <w:rPr>
          <w:rFonts w:ascii="Arial" w:hAnsi="Arial" w:cs="Arial"/>
          <w:sz w:val="24"/>
          <w:szCs w:val="24"/>
        </w:rPr>
        <w:t>6</w:t>
      </w:r>
      <w:r w:rsidRPr="00517E81">
        <w:rPr>
          <w:rFonts w:ascii="Arial" w:hAnsi="Arial" w:cs="Arial"/>
          <w:sz w:val="24"/>
          <w:szCs w:val="24"/>
        </w:rPr>
        <w:t xml:space="preserve">. </w:t>
      </w:r>
      <w:r w:rsidR="00517E81" w:rsidRPr="00517E81">
        <w:rPr>
          <w:rFonts w:ascii="Arial" w:hAnsi="Arial" w:cs="Arial"/>
          <w:sz w:val="24"/>
          <w:szCs w:val="24"/>
        </w:rPr>
        <w:t>П</w:t>
      </w:r>
      <w:r w:rsidR="00517E81" w:rsidRPr="00517E81">
        <w:rPr>
          <w:rFonts w:ascii="Arial" w:hAnsi="Arial" w:cs="Arial"/>
          <w:sz w:val="24"/>
          <w:szCs w:val="24"/>
          <w:lang w:eastAsia="ru-RU"/>
        </w:rPr>
        <w:t>орядок деятельности комиссии по подготовке проекта генерального плана, и предложений о внесении в него изменений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Комиссия по подготовке Проекта (далее Комиссия) создается на период его подготовки.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Комиссию возглавляет председатель, назначенный распоряжением главы Котикского сельского поселения.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В компетенции Комиссии лежат следующие вопросы: 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сбор, регистрация, анализ, обобщение и подготовка обоснованных предложений, рекомендаций для учета их при подготовке Проекта;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подготовка исходных данных, необходимых для проектирования и передача их подрядчику (</w:t>
      </w:r>
      <w:r w:rsidR="001E27A9" w:rsidRPr="00517E81">
        <w:rPr>
          <w:rFonts w:ascii="Arial" w:hAnsi="Arial" w:cs="Arial"/>
          <w:bCs/>
          <w:sz w:val="24"/>
          <w:szCs w:val="24"/>
          <w:lang w:eastAsia="ru-RU"/>
        </w:rPr>
        <w:t>исполнителю);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контрольное рассмотрение Проекта на соответствие заданию на проектирование, требованиям, установленным градостроительным законодательством Российской Федерации и муниципальными правовыми актами администрации Котикского сельского поселения;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оповещение через средства массовой информации, посредствам информационных стендов о начале публичных слушаний (не позднее, чем за семь дней до дня размещения на официальном сайте или в информационных системах Проекта);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организация экспозиции во время процедуры публичных слушаний;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организация и проведение собраний (собрания) участников публичных слушаний;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подготовка и оформление протокола публичных слушаний;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подготовка заключения о результатах публичных слушаний;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в случае необходимости, по результатам публичных слушаний, подготовка обоснованных замечаний, предложений для внесения их в окончательную редакцию Проекта;</w:t>
      </w:r>
    </w:p>
    <w:p w:rsidR="001E27A9" w:rsidRPr="00517E81" w:rsidRDefault="00517E81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E27A9" w:rsidRPr="00517E81">
        <w:rPr>
          <w:rFonts w:ascii="Arial" w:hAnsi="Arial" w:cs="Arial"/>
          <w:sz w:val="24"/>
          <w:szCs w:val="24"/>
          <w:lang w:eastAsia="ru-RU"/>
        </w:rPr>
        <w:t>председатель комиссии участвует в работе согласительных комиссий, в том числе созданной согласно части 20 статьи 24 и статьи 25 Градостроительного кодекса Российской Федерации.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517E81">
      <w:pPr>
        <w:pStyle w:val="a3"/>
        <w:jc w:val="center"/>
        <w:rPr>
          <w:rFonts w:ascii="Arial" w:hAnsi="Arial" w:cs="Arial"/>
          <w:caps/>
          <w:sz w:val="24"/>
          <w:szCs w:val="24"/>
        </w:rPr>
      </w:pPr>
      <w:r w:rsidRPr="00517E81">
        <w:rPr>
          <w:rFonts w:ascii="Arial" w:hAnsi="Arial" w:cs="Arial"/>
          <w:sz w:val="24"/>
          <w:szCs w:val="24"/>
        </w:rPr>
        <w:t xml:space="preserve">Глава </w:t>
      </w:r>
      <w:r w:rsidR="00517E81" w:rsidRPr="00517E81">
        <w:rPr>
          <w:rFonts w:ascii="Arial" w:hAnsi="Arial" w:cs="Arial"/>
          <w:sz w:val="24"/>
          <w:szCs w:val="24"/>
        </w:rPr>
        <w:t>7</w:t>
      </w:r>
      <w:r w:rsidRPr="00517E81">
        <w:rPr>
          <w:rFonts w:ascii="Arial" w:hAnsi="Arial" w:cs="Arial"/>
          <w:sz w:val="24"/>
          <w:szCs w:val="24"/>
        </w:rPr>
        <w:t xml:space="preserve">. </w:t>
      </w:r>
      <w:r w:rsidR="00517E81" w:rsidRPr="00517E81">
        <w:rPr>
          <w:rFonts w:ascii="Arial" w:hAnsi="Arial" w:cs="Arial"/>
          <w:sz w:val="24"/>
          <w:szCs w:val="24"/>
        </w:rPr>
        <w:t>Порядок согласования проекта генерального плана, и предложений о внесении в него изменений</w:t>
      </w:r>
    </w:p>
    <w:p w:rsidR="00517E81" w:rsidRPr="00517E81" w:rsidRDefault="00517E81" w:rsidP="001E27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17E81">
        <w:rPr>
          <w:rFonts w:ascii="Arial" w:hAnsi="Arial" w:cs="Arial"/>
          <w:sz w:val="24"/>
          <w:szCs w:val="24"/>
        </w:rPr>
        <w:t xml:space="preserve">В случаях, установленных статьей 25 Градостроительного кодекса Российской Федерации Проект до его утверждения подлежит обязательному согласованию в порядке, установленном </w:t>
      </w:r>
      <w:r w:rsidRPr="00517E81">
        <w:rPr>
          <w:rFonts w:ascii="Arial" w:hAnsi="Arial" w:cs="Arial"/>
          <w:iCs/>
          <w:sz w:val="24"/>
          <w:szCs w:val="24"/>
        </w:rPr>
        <w:t xml:space="preserve">Приказом Минэкономразвития России от 21.07.2016 года №460 "Об утверждении </w:t>
      </w:r>
      <w:proofErr w:type="gramStart"/>
      <w:r w:rsidRPr="00517E81">
        <w:rPr>
          <w:rFonts w:ascii="Arial" w:hAnsi="Arial" w:cs="Arial"/>
          <w:iCs/>
          <w:sz w:val="24"/>
          <w:szCs w:val="24"/>
        </w:rPr>
        <w:t>порядка согласования проектов документов территориального планирования муниципальных</w:t>
      </w:r>
      <w:proofErr w:type="gramEnd"/>
      <w:r w:rsidRPr="00517E81">
        <w:rPr>
          <w:rFonts w:ascii="Arial" w:hAnsi="Arial" w:cs="Arial"/>
          <w:iCs/>
          <w:sz w:val="24"/>
          <w:szCs w:val="24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планирования"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7E81">
        <w:rPr>
          <w:rFonts w:ascii="Arial" w:hAnsi="Arial" w:cs="Arial"/>
          <w:sz w:val="24"/>
          <w:szCs w:val="24"/>
        </w:rPr>
        <w:t xml:space="preserve">В случае поступления одного (нескольких) заключений, содержащих положения о несогласии с Проектом с обоснованием принятого решения, глава </w:t>
      </w:r>
      <w:r w:rsidRPr="00517E81">
        <w:rPr>
          <w:rFonts w:ascii="Arial" w:hAnsi="Arial" w:cs="Arial"/>
          <w:sz w:val="24"/>
          <w:szCs w:val="24"/>
          <w:lang w:eastAsia="ru-RU"/>
        </w:rPr>
        <w:t>Котикского</w:t>
      </w:r>
      <w:r w:rsidRPr="00517E81">
        <w:rPr>
          <w:rFonts w:ascii="Arial" w:hAnsi="Arial" w:cs="Arial"/>
          <w:sz w:val="24"/>
          <w:szCs w:val="24"/>
        </w:rPr>
        <w:t xml:space="preserve"> сельского поселения в течение тридцати дней, со дня истечения установленного срока согласования, Проекта принимает решение о создании согласительной комиссии.</w:t>
      </w:r>
    </w:p>
    <w:p w:rsidR="001E27A9" w:rsidRPr="00517E81" w:rsidRDefault="001E27A9" w:rsidP="001E27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27A9" w:rsidRPr="00517E81" w:rsidRDefault="001E27A9" w:rsidP="00517E8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517E81" w:rsidRPr="00517E81">
        <w:rPr>
          <w:rFonts w:ascii="Arial" w:hAnsi="Arial" w:cs="Arial"/>
          <w:sz w:val="24"/>
          <w:szCs w:val="24"/>
          <w:lang w:eastAsia="ru-RU"/>
        </w:rPr>
        <w:t>8</w:t>
      </w:r>
      <w:r w:rsidRPr="00517E8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17E81" w:rsidRPr="00517E81">
        <w:rPr>
          <w:rFonts w:ascii="Arial" w:hAnsi="Arial" w:cs="Arial"/>
          <w:sz w:val="24"/>
          <w:szCs w:val="24"/>
          <w:lang w:eastAsia="ru-RU"/>
        </w:rPr>
        <w:t>Пути реализации генерального плана</w:t>
      </w:r>
    </w:p>
    <w:p w:rsidR="00517E81" w:rsidRPr="00517E81" w:rsidRDefault="00517E81" w:rsidP="001E27A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Генеральный план Котикского сельского поселения реализуется посредством: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Принятия решений о подготовке документации по планировке территории в соответствии с генеральным планом и ее утверждения, в части обеспечения территории Котикского сельского поселения объектами местного значения, за исключением случаев, указанных в части 1.1 частях 2-4.2, 5.2 статьи 45 Градостроительного кодекса Российской Федерации;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Принятия, в порядке, установленном законодательством Российской Федерации, решений о резервировании земель, об изъятии, в том числе путем выкупа, формировании земельных участков для муниципальных нужд, о переводе земель или земельных участков из одной категории в другую;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Создания объектов местного значения на основании документации по планировке территории, путем выполнения мероприятий предусмотренных: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- программами Котикского сельского поселения, реализуемыми за счет средств бюджета Котикского сельского поселения;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- нормативными правовыми актами Котикского сельского поселения;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- программой комплексного развития систем коммунальной инфраструктуры</w:t>
      </w:r>
      <w:r w:rsidRPr="00517E81">
        <w:rPr>
          <w:rFonts w:ascii="Arial" w:hAnsi="Arial" w:cs="Arial"/>
          <w:sz w:val="24"/>
          <w:szCs w:val="24"/>
          <w:highlight w:val="yellow"/>
          <w:lang w:eastAsia="ru-RU"/>
        </w:rPr>
        <w:t xml:space="preserve"> </w:t>
      </w:r>
      <w:r w:rsidRPr="00517E81">
        <w:rPr>
          <w:rFonts w:ascii="Arial" w:hAnsi="Arial" w:cs="Arial"/>
          <w:sz w:val="24"/>
          <w:szCs w:val="24"/>
          <w:lang w:eastAsia="ru-RU"/>
        </w:rPr>
        <w:t>Котикского сельского поселения,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 xml:space="preserve">- программой комплексного развития транспортной инфраструктуры Котикского сельского поселения, 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- программой комплексного развития социальной инфраструктуры Котикского сельского поселения,</w:t>
      </w:r>
    </w:p>
    <w:p w:rsidR="001E27A9" w:rsidRPr="00517E81" w:rsidRDefault="001E27A9" w:rsidP="00517E8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7E81">
        <w:rPr>
          <w:rFonts w:ascii="Arial" w:hAnsi="Arial" w:cs="Arial"/>
          <w:sz w:val="24"/>
          <w:szCs w:val="24"/>
          <w:lang w:eastAsia="ru-RU"/>
        </w:rPr>
        <w:t>- инвестиционными программами организаций коммунального комплекса (при наличии).</w:t>
      </w:r>
    </w:p>
    <w:p w:rsidR="00395CF8" w:rsidRPr="001E27A9" w:rsidRDefault="00395CF8" w:rsidP="001E27A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95CF8" w:rsidRPr="001E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0B6"/>
    <w:multiLevelType w:val="hybridMultilevel"/>
    <w:tmpl w:val="2CBEF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CCF2469"/>
    <w:multiLevelType w:val="hybridMultilevel"/>
    <w:tmpl w:val="CF44DC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82734"/>
    <w:multiLevelType w:val="hybridMultilevel"/>
    <w:tmpl w:val="58D2EDC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E7D6C"/>
    <w:multiLevelType w:val="hybridMultilevel"/>
    <w:tmpl w:val="7EBA2DBE"/>
    <w:lvl w:ilvl="0" w:tplc="4A8AFE3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0F03DF7"/>
    <w:multiLevelType w:val="hybridMultilevel"/>
    <w:tmpl w:val="0366CB32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051914"/>
    <w:multiLevelType w:val="hybridMultilevel"/>
    <w:tmpl w:val="1C1E0ACA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4524863"/>
    <w:multiLevelType w:val="hybridMultilevel"/>
    <w:tmpl w:val="5F640DD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C494A"/>
    <w:multiLevelType w:val="hybridMultilevel"/>
    <w:tmpl w:val="813C3AE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C51932"/>
    <w:multiLevelType w:val="hybridMultilevel"/>
    <w:tmpl w:val="A936F5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82B289A"/>
    <w:multiLevelType w:val="hybridMultilevel"/>
    <w:tmpl w:val="B940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0">
    <w:nsid w:val="5FCE1AF0"/>
    <w:multiLevelType w:val="hybridMultilevel"/>
    <w:tmpl w:val="8AD0D8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6E526FE"/>
    <w:multiLevelType w:val="hybridMultilevel"/>
    <w:tmpl w:val="7544567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69AB1355"/>
    <w:multiLevelType w:val="hybridMultilevel"/>
    <w:tmpl w:val="B5342C06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4AB1EE0"/>
    <w:multiLevelType w:val="hybridMultilevel"/>
    <w:tmpl w:val="8ADE073C"/>
    <w:lvl w:ilvl="0" w:tplc="7EA625CA">
      <w:start w:val="1"/>
      <w:numFmt w:val="decimal"/>
      <w:lvlText w:val="%1.1"/>
      <w:lvlJc w:val="left"/>
      <w:pPr>
        <w:ind w:left="1070" w:hanging="360"/>
      </w:pPr>
      <w:rPr>
        <w:rFonts w:cs="Times New Roman" w:hint="default"/>
      </w:rPr>
    </w:lvl>
    <w:lvl w:ilvl="1" w:tplc="0CFA28C8">
      <w:start w:val="1"/>
      <w:numFmt w:val="decimal"/>
      <w:lvlText w:val="%2."/>
      <w:lvlJc w:val="left"/>
      <w:pPr>
        <w:ind w:left="2824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143FB4"/>
    <w:multiLevelType w:val="hybridMultilevel"/>
    <w:tmpl w:val="6B6EBEDE"/>
    <w:lvl w:ilvl="0" w:tplc="61DEF96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9"/>
    <w:rsid w:val="001E27A9"/>
    <w:rsid w:val="00395CF8"/>
    <w:rsid w:val="005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E27A9"/>
    <w:pPr>
      <w:ind w:left="720"/>
      <w:contextualSpacing/>
    </w:pPr>
  </w:style>
  <w:style w:type="paragraph" w:customStyle="1" w:styleId="1">
    <w:name w:val="Абзац списка1"/>
    <w:basedOn w:val="a"/>
    <w:rsid w:val="001E27A9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1E27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E27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E27A9"/>
    <w:pPr>
      <w:ind w:left="720"/>
      <w:contextualSpacing/>
    </w:pPr>
  </w:style>
  <w:style w:type="paragraph" w:customStyle="1" w:styleId="1">
    <w:name w:val="Абзац списка1"/>
    <w:basedOn w:val="a"/>
    <w:rsid w:val="001E27A9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1E27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E27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2018-11-30T00:06:00Z</dcterms:created>
  <dcterms:modified xsi:type="dcterms:W3CDTF">2018-11-30T00:25:00Z</dcterms:modified>
</cp:coreProperties>
</file>