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9A67EC" w:rsidTr="00B21CE0">
        <w:trPr>
          <w:trHeight w:val="297"/>
        </w:trPr>
        <w:tc>
          <w:tcPr>
            <w:tcW w:w="10421" w:type="dxa"/>
            <w:hideMark/>
          </w:tcPr>
          <w:p w:rsidR="006B5FC3" w:rsidRPr="009A67EC" w:rsidRDefault="000D06D9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</w:t>
            </w:r>
            <w:r w:rsidR="006B5FC3"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</w:t>
            </w:r>
            <w:r w:rsidRPr="000D06D9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ПРОЕКТ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D06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D06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№ </w:t>
            </w:r>
            <w:r w:rsidR="000D06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spellEnd"/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06D9" w:rsidRDefault="006B5FC3" w:rsidP="000D06D9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6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  <w:r w:rsidR="000D06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D06D9" w:rsidRPr="000D06D9" w:rsidRDefault="006B5FC3" w:rsidP="000D06D9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D06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D06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  <w:proofErr w:type="spellStart"/>
      <w:r w:rsidRPr="000D06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</w:p>
    <w:p w:rsidR="006B5FC3" w:rsidRPr="000D06D9" w:rsidRDefault="000D06D9" w:rsidP="000D06D9">
      <w:pPr>
        <w:spacing w:after="0" w:line="240" w:lineRule="auto"/>
        <w:ind w:right="142"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B5FC3" w:rsidRPr="000D06D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B5FC3" w:rsidRPr="000D06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="006B5FC3" w:rsidRPr="000D06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="006B5FC3" w:rsidRPr="000D06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D06D9" w:rsidRDefault="006B5FC3" w:rsidP="000D06D9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D06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D06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D06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D06D9" w:rsidRDefault="00D11452" w:rsidP="000D06D9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D06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D06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D06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D06D9">
        <w:rPr>
          <w:rFonts w:ascii="Times New Roman" w:hAnsi="Times New Roman"/>
          <w:b/>
          <w:sz w:val="28"/>
          <w:szCs w:val="28"/>
        </w:rPr>
        <w:t>;</w:t>
      </w:r>
    </w:p>
    <w:p w:rsidR="006B5FC3" w:rsidRPr="00B21CE0" w:rsidRDefault="009906CD" w:rsidP="000D06D9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D06D9">
        <w:rPr>
          <w:rFonts w:ascii="Times New Roman" w:hAnsi="Times New Roman"/>
          <w:b/>
          <w:sz w:val="28"/>
          <w:szCs w:val="28"/>
        </w:rPr>
        <w:t>от 24.04.2018г. № 25-пг</w:t>
      </w:r>
      <w:r w:rsidR="000D06D9">
        <w:rPr>
          <w:rFonts w:ascii="Times New Roman" w:hAnsi="Times New Roman"/>
          <w:b/>
          <w:sz w:val="28"/>
          <w:szCs w:val="28"/>
        </w:rPr>
        <w:t>; от 25.05.2018г. № 28-пг</w:t>
      </w:r>
      <w:r w:rsidR="00D11452" w:rsidRPr="000D06D9">
        <w:rPr>
          <w:rFonts w:ascii="Times New Roman" w:hAnsi="Times New Roman"/>
          <w:b/>
          <w:sz w:val="28"/>
          <w:szCs w:val="28"/>
        </w:rPr>
        <w:t>).</w:t>
      </w:r>
    </w:p>
    <w:p w:rsidR="006B5FC3" w:rsidRPr="00B21CE0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21CE0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B21CE0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B21CE0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B21CE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B21CE0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B21CE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B21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B21CE0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B21CE0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21C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1CE0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B21CE0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B21CE0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D06D9">
        <w:rPr>
          <w:rFonts w:ascii="Times New Roman" w:hAnsi="Times New Roman"/>
          <w:sz w:val="28"/>
          <w:szCs w:val="28"/>
        </w:rPr>
        <w:t>Внести</w:t>
      </w:r>
      <w:r w:rsidRPr="00B21CE0">
        <w:rPr>
          <w:rFonts w:ascii="Times New Roman" w:hAnsi="Times New Roman"/>
          <w:sz w:val="28"/>
          <w:szCs w:val="28"/>
        </w:rPr>
        <w:t xml:space="preserve"> </w:t>
      </w:r>
      <w:r w:rsidR="006B5FC3" w:rsidRPr="00B21CE0">
        <w:rPr>
          <w:rFonts w:ascii="Times New Roman" w:hAnsi="Times New Roman"/>
          <w:sz w:val="28"/>
          <w:szCs w:val="28"/>
        </w:rPr>
        <w:t xml:space="preserve">изменения в муниципальную программу «Социально-экономического развития территории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B21CE0">
        <w:rPr>
          <w:rFonts w:ascii="Times New Roman" w:hAnsi="Times New Roman"/>
          <w:sz w:val="28"/>
          <w:szCs w:val="28"/>
        </w:rPr>
        <w:t xml:space="preserve"> ( с изменениями от 05.03.2018г.</w:t>
      </w:r>
      <w:r w:rsidR="009906CD" w:rsidRPr="00B21CE0">
        <w:rPr>
          <w:rFonts w:ascii="Times New Roman" w:hAnsi="Times New Roman"/>
          <w:sz w:val="28"/>
          <w:szCs w:val="28"/>
        </w:rPr>
        <w:t xml:space="preserve"> №</w:t>
      </w:r>
      <w:r w:rsidR="000D06D9">
        <w:rPr>
          <w:rFonts w:ascii="Times New Roman" w:hAnsi="Times New Roman"/>
          <w:sz w:val="28"/>
          <w:szCs w:val="28"/>
        </w:rPr>
        <w:t xml:space="preserve"> 16-пг; от 24.04.2018г. № 25-пг;</w:t>
      </w:r>
      <w:r w:rsidR="000D06D9" w:rsidRPr="000D06D9">
        <w:rPr>
          <w:rFonts w:ascii="Times New Roman" w:hAnsi="Times New Roman"/>
          <w:b/>
          <w:sz w:val="28"/>
          <w:szCs w:val="28"/>
        </w:rPr>
        <w:t xml:space="preserve"> </w:t>
      </w:r>
      <w:r w:rsidR="000D06D9">
        <w:rPr>
          <w:rFonts w:ascii="Times New Roman" w:hAnsi="Times New Roman"/>
          <w:b/>
          <w:sz w:val="28"/>
          <w:szCs w:val="28"/>
        </w:rPr>
        <w:t xml:space="preserve">; </w:t>
      </w:r>
      <w:r w:rsidR="000D06D9" w:rsidRPr="000D06D9">
        <w:rPr>
          <w:rFonts w:ascii="Times New Roman" w:hAnsi="Times New Roman"/>
          <w:sz w:val="28"/>
          <w:szCs w:val="28"/>
        </w:rPr>
        <w:t>от 25.05.2018г.</w:t>
      </w:r>
      <w:proofErr w:type="gramEnd"/>
      <w:r w:rsidR="000D06D9" w:rsidRPr="000D06D9">
        <w:rPr>
          <w:rFonts w:ascii="Times New Roman" w:hAnsi="Times New Roman"/>
          <w:sz w:val="28"/>
          <w:szCs w:val="28"/>
        </w:rPr>
        <w:t xml:space="preserve"> № 28-пг</w:t>
      </w:r>
      <w:proofErr w:type="gramStart"/>
      <w:r w:rsidR="000D06D9">
        <w:rPr>
          <w:rFonts w:ascii="Times New Roman" w:hAnsi="Times New Roman"/>
          <w:sz w:val="28"/>
          <w:szCs w:val="28"/>
        </w:rPr>
        <w:t xml:space="preserve"> </w:t>
      </w:r>
      <w:r w:rsidR="00D11452" w:rsidRPr="00B21CE0">
        <w:rPr>
          <w:rFonts w:ascii="Times New Roman" w:hAnsi="Times New Roman"/>
          <w:sz w:val="28"/>
          <w:szCs w:val="28"/>
        </w:rPr>
        <w:t>)</w:t>
      </w:r>
      <w:proofErr w:type="gramEnd"/>
      <w:r w:rsidR="00D11452" w:rsidRPr="00B21CE0">
        <w:rPr>
          <w:rFonts w:ascii="Times New Roman" w:hAnsi="Times New Roman"/>
          <w:sz w:val="28"/>
          <w:szCs w:val="28"/>
        </w:rPr>
        <w:t xml:space="preserve"> </w:t>
      </w:r>
      <w:r w:rsidR="006B5FC3" w:rsidRPr="00B21CE0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B21CE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B21CE0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B21CE0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B21CE0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r w:rsidR="00362720">
        <w:rPr>
          <w:rFonts w:ascii="Times New Roman" w:hAnsi="Times New Roman" w:cs="Times New Roman"/>
          <w:sz w:val="28"/>
          <w:szCs w:val="28"/>
        </w:rPr>
        <w:t xml:space="preserve">  </w:t>
      </w:r>
      <w:r w:rsidRPr="00B21CE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15EB3" w:rsidRPr="00B21CE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B21CE0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209"/>
      </w:tblGrid>
      <w:tr w:rsidR="0042271E" w:rsidRPr="00B21CE0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1CE0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420B7">
              <w:rPr>
                <w:rFonts w:ascii="Times New Roman" w:hAnsi="Times New Roman"/>
                <w:sz w:val="28"/>
                <w:szCs w:val="28"/>
              </w:rPr>
              <w:t>78987.3</w:t>
            </w:r>
            <w:r w:rsidR="00D11452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6B5FC3" w:rsidRPr="00B21CE0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20B7">
              <w:rPr>
                <w:rFonts w:ascii="Times New Roman" w:hAnsi="Times New Roman"/>
                <w:sz w:val="28"/>
                <w:szCs w:val="28"/>
              </w:rPr>
              <w:t xml:space="preserve">21466,2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6420B7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10111,5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</w:t>
            </w:r>
            <w:r w:rsidR="006420B7">
              <w:rPr>
                <w:rFonts w:ascii="Times New Roman" w:hAnsi="Times New Roman"/>
                <w:sz w:val="28"/>
                <w:szCs w:val="28"/>
              </w:rPr>
              <w:t xml:space="preserve"> год – 9925,7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420B7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18742,5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420B7">
              <w:rPr>
                <w:rFonts w:ascii="Times New Roman" w:hAnsi="Times New Roman"/>
                <w:sz w:val="28"/>
                <w:szCs w:val="28"/>
              </w:rPr>
              <w:t xml:space="preserve">76837.2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20B7">
              <w:rPr>
                <w:rFonts w:ascii="Times New Roman" w:hAnsi="Times New Roman"/>
                <w:sz w:val="28"/>
                <w:szCs w:val="28"/>
              </w:rPr>
              <w:t xml:space="preserve">20524.3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420B7">
              <w:rPr>
                <w:rFonts w:ascii="Times New Roman" w:hAnsi="Times New Roman"/>
                <w:sz w:val="28"/>
                <w:szCs w:val="28"/>
              </w:rPr>
              <w:t>9815. 0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420B7">
              <w:rPr>
                <w:rFonts w:ascii="Times New Roman" w:hAnsi="Times New Roman"/>
                <w:sz w:val="28"/>
                <w:szCs w:val="28"/>
              </w:rPr>
              <w:t xml:space="preserve">9618.1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6420B7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18446. 0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6420B7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18433,8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369,7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6420B7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E08A1" w:rsidRPr="00B21CE0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E08A1"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5E08A1"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="005E08A1"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968"/>
        <w:gridCol w:w="792"/>
      </w:tblGrid>
      <w:tr w:rsidR="0042271E" w:rsidRPr="00B21CE0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5A3E">
              <w:rPr>
                <w:rFonts w:ascii="Times New Roman" w:hAnsi="Times New Roman"/>
                <w:sz w:val="28"/>
                <w:szCs w:val="28"/>
              </w:rPr>
              <w:t xml:space="preserve">722. 5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100</w:t>
            </w:r>
            <w:r w:rsidR="00D85A3E"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="00D85A3E">
              <w:rPr>
                <w:rFonts w:ascii="Times New Roman" w:hAnsi="Times New Roman"/>
                <w:sz w:val="28"/>
                <w:szCs w:val="28"/>
              </w:rPr>
              <w:t>, 5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="00D85A3E">
              <w:rPr>
                <w:rFonts w:ascii="Times New Roman" w:hAnsi="Times New Roman"/>
                <w:sz w:val="28"/>
                <w:szCs w:val="28"/>
              </w:rPr>
              <w:t>, 5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D85A3E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год- 310, 5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D85A3E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год- 310,5 </w:t>
            </w:r>
            <w:r w:rsidR="005A638A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85A3E">
              <w:rPr>
                <w:rFonts w:ascii="Times New Roman" w:hAnsi="Times New Roman"/>
                <w:sz w:val="28"/>
                <w:szCs w:val="28"/>
              </w:rPr>
              <w:t xml:space="preserve">722.5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85A3E" w:rsidRPr="00B21CE0" w:rsidRDefault="00D85A3E" w:rsidP="00D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год- 100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5A3E" w:rsidRPr="00B21CE0" w:rsidRDefault="00D85A3E" w:rsidP="00D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D85A3E" w:rsidRPr="00B21CE0" w:rsidRDefault="00D85A3E" w:rsidP="00D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2020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5A3E" w:rsidRPr="00B21CE0" w:rsidRDefault="00D85A3E" w:rsidP="00D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год- 310,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85A3E" w:rsidRPr="00B21CE0" w:rsidRDefault="00D85A3E" w:rsidP="00D8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год- 310,5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6F36" w:rsidRPr="00C11A80" w:rsidRDefault="003C6F36" w:rsidP="003C6F36">
      <w:pPr>
        <w:spacing w:after="0" w:line="240" w:lineRule="auto"/>
        <w:ind w:left="426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</w:t>
      </w:r>
      <w:r w:rsidRPr="00C11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F54CE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F54CE">
        <w:rPr>
          <w:rFonts w:ascii="Times New Roman" w:hAnsi="Times New Roman"/>
          <w:sz w:val="28"/>
          <w:szCs w:val="28"/>
        </w:rPr>
        <w:t xml:space="preserve"> 1. ХАРАКТЕРИСТИКА ТЕКУЩЕГО СОСТОЯНИЯ СФЕРЫ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  главу</w:t>
      </w:r>
      <w:r w:rsidRPr="00C11A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63F2A">
        <w:rPr>
          <w:rFonts w:ascii="Times New Roman" w:hAnsi="Times New Roman"/>
          <w:b/>
          <w:sz w:val="28"/>
          <w:szCs w:val="28"/>
        </w:rPr>
        <w:t>–«</w:t>
      </w:r>
      <w:proofErr w:type="gramEnd"/>
      <w:r w:rsidRPr="00863F2A">
        <w:rPr>
          <w:rFonts w:ascii="Times New Roman" w:hAnsi="Times New Roman"/>
          <w:b/>
          <w:sz w:val="28"/>
          <w:szCs w:val="28"/>
        </w:rPr>
        <w:t xml:space="preserve"> Безопасность территории сельского поселения»</w:t>
      </w:r>
      <w:r w:rsidRPr="00C11A80">
        <w:rPr>
          <w:rFonts w:ascii="Times New Roman" w:hAnsi="Times New Roman"/>
          <w:sz w:val="28"/>
          <w:szCs w:val="28"/>
        </w:rPr>
        <w:t xml:space="preserve">  изложить в новой редакции</w:t>
      </w:r>
    </w:p>
    <w:p w:rsidR="003C6F36" w:rsidRDefault="003C6F36" w:rsidP="003C6F3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D21CA" w:rsidRDefault="005D21CA" w:rsidP="005D2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-создана добровольная пожарная дружина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ринимающая непосредственное участие в тушении пожаров; 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обустроен подъезд к водонапорной башне для заправки пожарных машин;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установлена пожарная сирена;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-приобретены мотопомпы в количестве 3-х штук и пожарные рукава.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периодическое размещение информации, документов по указанной тематике путем размещения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разделе ГО И ЧС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проводится </w:t>
      </w:r>
      <w:proofErr w:type="spellStart"/>
      <w:r>
        <w:rPr>
          <w:rFonts w:ascii="Times New Roman" w:hAnsi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 с раздачей  памяток.</w:t>
      </w:r>
    </w:p>
    <w:p w:rsidR="005D21CA" w:rsidRDefault="005D21CA" w:rsidP="005D21C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необходимого уровня пожарной безопасности и минимизация потерь вследствие пожаров в наличии имеются средства пожаротушения  ранцевые опрыскиватели в количестве 2 штук, также имеется мотопомпа в количестве 2 штук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Но, несмотря на  то что, первичные средства пожаротушения в сельском поселении имеются, требуется их дополнительное приобретение и обновление, так как по причине длительной эксплуатации, мотопомпы и ранцевые опрыскиватели приходят в непригодное состояние. Ежегодно требуется  обновление  минерализованных полос, для защиты населенного пункта от лесных пожаров. </w:t>
      </w:r>
    </w:p>
    <w:p w:rsidR="005D21CA" w:rsidRDefault="005D21CA" w:rsidP="005D21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F7647" w:rsidRDefault="000F7647" w:rsidP="000F7647">
      <w:pPr>
        <w:autoSpaceDE w:val="0"/>
        <w:autoSpaceDN w:val="0"/>
        <w:adjustRightInd w:val="0"/>
        <w:spacing w:after="0" w:line="240" w:lineRule="auto"/>
        <w:ind w:left="426" w:firstLine="85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Для работы  в сфере  профилактика терроризма и экстремизма, а также минимизации и ликвидации последствий проявления терроризма и экстремизма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разработано   Положение «Об участии в профилактике терроризма  и экстремизма, а также минимизации  и (или) ликвидации последствий проявления терроризма и экстремизма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поселения»  и утверждено постановлением администрации сельского поселения  от 04.09.2018г № 51-пг.</w:t>
      </w:r>
      <w:proofErr w:type="gramEnd"/>
    </w:p>
    <w:p w:rsidR="000F7647" w:rsidRDefault="000F7647" w:rsidP="000F7647">
      <w:pPr>
        <w:spacing w:after="0"/>
        <w:ind w:left="426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 информирование населения муниципального образования по вопросам противодействия терроризму и </w:t>
      </w:r>
      <w:proofErr w:type="gramStart"/>
      <w:r>
        <w:rPr>
          <w:rFonts w:ascii="Times New Roman" w:hAnsi="Times New Roman"/>
          <w:sz w:val="28"/>
          <w:szCs w:val="28"/>
        </w:rPr>
        <w:t>экстремизму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  работы среди   молодежи, направленной  на устранение причин и условий, способствующих совершению действий экстремистского характера, необходима специальная  литература,    наглядные агитационные материалы и  листовки.</w:t>
      </w:r>
    </w:p>
    <w:p w:rsidR="000F7647" w:rsidRDefault="000F7647" w:rsidP="000F7647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позволит:</w:t>
      </w:r>
    </w:p>
    <w:p w:rsidR="000F7647" w:rsidRDefault="000F7647" w:rsidP="000F7647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решить  задачу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поселения;</w:t>
      </w:r>
    </w:p>
    <w:p w:rsidR="000F7647" w:rsidRDefault="000F7647" w:rsidP="000F7647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мероприятия по профилактики правонарушений, профилактики  безнадзорности и правонарушений несовершеннолетних, рецидивной преступности, профилактики алкоголизма и наркомании  и  позволит вовлечь  общественность  в предупреждении правонарушений,  а  в итоге   снизить уровень преступности на территории сельского поселения;</w:t>
      </w:r>
    </w:p>
    <w:p w:rsidR="000F7647" w:rsidRDefault="000F7647" w:rsidP="000F7647">
      <w:pPr>
        <w:ind w:left="426"/>
        <w:rPr>
          <w:rFonts w:ascii="Times New Roman" w:hAnsi="Times New Roman"/>
          <w:sz w:val="28"/>
          <w:szCs w:val="28"/>
        </w:rPr>
      </w:pPr>
      <w: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по профилактике и предотвращению конфликтов на социальной, этнической и конфессиональной почве,  сформировать общественное </w:t>
      </w:r>
      <w:proofErr w:type="gramStart"/>
      <w:r>
        <w:rPr>
          <w:rFonts w:ascii="Times New Roman" w:hAnsi="Times New Roman"/>
          <w:sz w:val="28"/>
          <w:szCs w:val="28"/>
        </w:rPr>
        <w:t>мнение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 направленное на создание атмосферы нетерпимости населения к проявлениям террористической и экстремистской идеологии; информировать население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по вопросам противодействия терроризму и экстремизму;</w:t>
      </w: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B21CE0" w:rsidSect="009906CD">
          <w:pgSz w:w="11906" w:h="16838"/>
          <w:pgMar w:top="425" w:right="567" w:bottom="851" w:left="567" w:header="709" w:footer="709" w:gutter="0"/>
          <w:cols w:space="708"/>
          <w:docGrid w:linePitch="360"/>
        </w:sectPr>
      </w:pPr>
    </w:p>
    <w:p w:rsidR="005E08A1" w:rsidRPr="00B21CE0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CDD" w:rsidRP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6CDD">
        <w:rPr>
          <w:rFonts w:ascii="Times New Roman" w:hAnsi="Times New Roman"/>
          <w:sz w:val="28"/>
          <w:szCs w:val="28"/>
        </w:rPr>
        <w:t>В приложении№2 к муниципальной программе «Социально-экономического развития территории сельского поселения на 2018-2022гг.»</w:t>
      </w:r>
    </w:p>
    <w:p w:rsid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6CDD">
        <w:rPr>
          <w:rFonts w:ascii="Times New Roman" w:hAnsi="Times New Roman"/>
          <w:sz w:val="28"/>
          <w:szCs w:val="28"/>
        </w:rPr>
        <w:t>Внести следующие изменения</w:t>
      </w:r>
    </w:p>
    <w:p w:rsidR="005C6CDD" w:rsidRP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подпрограмме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добавить основное мероприятие 5.2.; основное мероприятие 5.3.</w:t>
      </w:r>
    </w:p>
    <w:p w:rsid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</w:t>
      </w:r>
    </w:p>
    <w:p w:rsid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</w:t>
      </w:r>
    </w:p>
    <w:p w:rsid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C6CDD" w:rsidRDefault="005C6CDD" w:rsidP="005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297"/>
        <w:gridCol w:w="1939"/>
        <w:gridCol w:w="1811"/>
        <w:gridCol w:w="1711"/>
        <w:gridCol w:w="90"/>
        <w:gridCol w:w="2560"/>
        <w:gridCol w:w="183"/>
        <w:gridCol w:w="2827"/>
      </w:tblGrid>
      <w:tr w:rsidR="005C6CDD" w:rsidTr="005C6CDD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C6CDD" w:rsidTr="005C6C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DD" w:rsidRDefault="005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DD" w:rsidRDefault="005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DD" w:rsidRDefault="005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DD" w:rsidRDefault="005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DD" w:rsidRDefault="005C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DD" w:rsidTr="005C6CDD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6CDD" w:rsidTr="005C6CDD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</w:t>
            </w:r>
            <w:r w:rsidRPr="005C6CDD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5C6CDD">
              <w:rPr>
                <w:rFonts w:ascii="Times New Roman" w:hAnsi="Times New Roman"/>
                <w:b/>
                <w:sz w:val="28"/>
                <w:szCs w:val="28"/>
              </w:rPr>
              <w:t>Котикского</w:t>
            </w:r>
            <w:proofErr w:type="spellEnd"/>
            <w:r w:rsidRPr="005C6CD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5C6CDD" w:rsidTr="005C6CD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5C6CDD" w:rsidRDefault="005C6CDD" w:rsidP="005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Pr="005C6CDD" w:rsidRDefault="005C6CD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количества правонарушений на территории сельского поселения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Pr="005C6CDD" w:rsidRDefault="005C6CD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правонарушений на территории сельского поселения.</w:t>
            </w:r>
          </w:p>
        </w:tc>
      </w:tr>
      <w:tr w:rsidR="005C6CDD" w:rsidTr="005C6CDD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минимизации и ликвидации последствий проявления терроризма и экстремизма на территории сельского поселения</w:t>
            </w:r>
          </w:p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5C6C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DD" w:rsidRDefault="00F362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8D5A03">
              <w:rPr>
                <w:rFonts w:ascii="Times New Roman" w:hAnsi="Times New Roman"/>
                <w:sz w:val="24"/>
                <w:szCs w:val="24"/>
              </w:rPr>
              <w:t xml:space="preserve">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5C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DD" w:rsidRDefault="00F362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D5A03">
              <w:rPr>
                <w:rFonts w:ascii="Times New Roman" w:hAnsi="Times New Roman"/>
                <w:sz w:val="24"/>
                <w:szCs w:val="24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- 0</w:t>
            </w:r>
          </w:p>
        </w:tc>
      </w:tr>
    </w:tbl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62B2" w:rsidRPr="005C6CDD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приложении№3</w:t>
      </w:r>
      <w:r w:rsidRPr="005C6CDD">
        <w:rPr>
          <w:rFonts w:ascii="Times New Roman" w:hAnsi="Times New Roman"/>
          <w:sz w:val="28"/>
          <w:szCs w:val="28"/>
        </w:rPr>
        <w:t xml:space="preserve"> к муниципальной программе «Социально-экономического развития территории сельского поселения на 2018-2022гг.»</w:t>
      </w: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62B2" w:rsidRPr="00B21CE0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21CE0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362B2" w:rsidRPr="00B21CE0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1CE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21CE0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B21CE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2B2" w:rsidRPr="00B21CE0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1CE0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B21CE0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B21CE0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B21CE0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B21CE0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5C6CDD" w:rsidRDefault="005C6CD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CDD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</w:p>
    <w:p w:rsidR="00F362B2" w:rsidRDefault="00F362B2" w:rsidP="00F3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«Социально-экономического развития территории сельского поселения» и подпрограмме « Обеспечения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расходы изложить в новой редакции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51"/>
        <w:gridCol w:w="941"/>
        <w:gridCol w:w="1128"/>
      </w:tblGrid>
      <w:tr w:rsidR="0042271E" w:rsidRPr="00B21CE0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B21CE0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B21C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1CE0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21466,2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10111.5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9925,7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18741,4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E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78987.3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9815.0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9618.1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18446.0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18433.8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26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76837.2</w:t>
            </w:r>
          </w:p>
        </w:tc>
      </w:tr>
      <w:tr w:rsidR="0042271E" w:rsidRPr="00B21CE0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21CE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1CE0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D723F5">
        <w:trPr>
          <w:trHeight w:val="254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F7568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D723F5">
        <w:trPr>
          <w:trHeight w:val="2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D723F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D723F5">
        <w:trPr>
          <w:trHeight w:val="29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D723F5">
        <w:trPr>
          <w:trHeight w:val="39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D723F5">
        <w:trPr>
          <w:trHeight w:val="46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5" w:rsidRPr="00F75689" w:rsidRDefault="00D723F5" w:rsidP="00D7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D72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3F5" w:rsidRPr="00F75689" w:rsidRDefault="00C851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5C6CDD">
        <w:trPr>
          <w:trHeight w:val="27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</w:t>
            </w:r>
            <w:r w:rsidRPr="00F75689"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B03C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 w:rsidP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5C6CDD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B03C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5C6CDD">
        <w:trPr>
          <w:trHeight w:val="19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5C6CDD">
        <w:trPr>
          <w:trHeight w:val="233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5C6CDD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AA049E">
        <w:trPr>
          <w:trHeight w:val="20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C8" w:rsidRPr="00F75689" w:rsidRDefault="00B03CC8" w:rsidP="00C8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CC8" w:rsidRPr="00F75689" w:rsidRDefault="00AA049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F7568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F7568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>В приложении№4  к муниципальной программе «Социально-экономического развития территории сельского поселения на 2018-2022гг.»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68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>муниципальной программы</w:t>
      </w:r>
      <w:r w:rsidRPr="00F75689">
        <w:rPr>
          <w:rFonts w:ascii="Times New Roman" w:hAnsi="Times New Roman"/>
          <w:b/>
          <w:sz w:val="28"/>
          <w:szCs w:val="28"/>
        </w:rPr>
        <w:t xml:space="preserve"> </w:t>
      </w:r>
      <w:r w:rsidRPr="00F75689">
        <w:rPr>
          <w:rFonts w:ascii="Times New Roman" w:hAnsi="Times New Roman"/>
          <w:sz w:val="28"/>
          <w:szCs w:val="28"/>
        </w:rPr>
        <w:t xml:space="preserve"> </w:t>
      </w:r>
      <w:r w:rsidRPr="00F7568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689">
        <w:rPr>
          <w:rFonts w:ascii="Times New Roman" w:hAnsi="Times New Roman"/>
          <w:sz w:val="24"/>
          <w:szCs w:val="24"/>
        </w:rPr>
        <w:t>внести следующие изменения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689">
        <w:rPr>
          <w:rFonts w:ascii="Times New Roman" w:hAnsi="Times New Roman"/>
          <w:sz w:val="24"/>
          <w:szCs w:val="24"/>
        </w:rPr>
        <w:t xml:space="preserve">В программе «Социально-экономического развития территории сельского поселения» и подпрограмме « Обеспечения комплексных мер безопасности на территории </w:t>
      </w:r>
      <w:proofErr w:type="spellStart"/>
      <w:r w:rsidRPr="00F7568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F75689">
        <w:rPr>
          <w:rFonts w:ascii="Times New Roman" w:hAnsi="Times New Roman"/>
          <w:sz w:val="24"/>
          <w:szCs w:val="24"/>
        </w:rPr>
        <w:t xml:space="preserve"> сельского поселения» расходы изложить в новой редакции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51"/>
        <w:gridCol w:w="941"/>
        <w:gridCol w:w="1128"/>
      </w:tblGrid>
      <w:tr w:rsidR="00F75689" w:rsidRPr="00F75689" w:rsidTr="00FB309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5689" w:rsidRPr="00F75689" w:rsidTr="00FB309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56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568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21466,2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10111.5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9925,7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18742,5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18741,4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78987.3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20524.3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9815.0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9618.1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18446.0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18433.8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76837.2</w:t>
            </w:r>
          </w:p>
        </w:tc>
      </w:tr>
      <w:tr w:rsidR="00F75689" w:rsidRPr="00F75689" w:rsidTr="00FB3097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7568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F75689" w:rsidRPr="00F75689" w:rsidTr="00FB3097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«</w:t>
            </w: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F7568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89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254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F7568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FB3097">
        <w:trPr>
          <w:trHeight w:val="2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FB3097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29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39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46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27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68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8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F7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FB3097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5689" w:rsidRPr="00F75689" w:rsidTr="00FB3097">
        <w:trPr>
          <w:trHeight w:val="19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233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89" w:rsidRPr="00F75689" w:rsidTr="00FB3097">
        <w:trPr>
          <w:trHeight w:val="20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689" w:rsidRPr="00F75689" w:rsidRDefault="00F75689" w:rsidP="00FB309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689" w:rsidRDefault="00F75689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21CE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18A8" w:rsidRPr="0042271E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0E18A8" w:rsidRPr="0042271E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lastRenderedPageBreak/>
        <w:t xml:space="preserve">В приложении  к муниципальной программе «Социально </w:t>
      </w:r>
      <w:proofErr w:type="gramStart"/>
      <w:r w:rsidRPr="00F75689">
        <w:rPr>
          <w:rFonts w:ascii="Times New Roman" w:hAnsi="Times New Roman"/>
          <w:sz w:val="28"/>
          <w:szCs w:val="28"/>
        </w:rPr>
        <w:t>–э</w:t>
      </w:r>
      <w:proofErr w:type="gramEnd"/>
      <w:r w:rsidRPr="00F75689">
        <w:rPr>
          <w:rFonts w:ascii="Times New Roman" w:hAnsi="Times New Roman"/>
          <w:sz w:val="28"/>
          <w:szCs w:val="28"/>
        </w:rPr>
        <w:t>кономического развития территории сельского поселения на 2018-2022гг.»</w:t>
      </w:r>
    </w:p>
    <w:p w:rsidR="00F75689" w:rsidRPr="00F75689" w:rsidRDefault="00F75689" w:rsidP="00B2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75689">
        <w:rPr>
          <w:rFonts w:ascii="Times New Roman" w:hAnsi="Times New Roman"/>
          <w:b/>
          <w:sz w:val="28"/>
          <w:szCs w:val="28"/>
        </w:rPr>
        <w:t>Подпрограмма</w:t>
      </w:r>
    </w:p>
    <w:p w:rsid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F7568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F75689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75689">
        <w:rPr>
          <w:rFonts w:ascii="Times New Roman" w:hAnsi="Times New Roman"/>
          <w:b/>
          <w:sz w:val="28"/>
          <w:szCs w:val="28"/>
        </w:rPr>
        <w:t>Подпрограмма</w:t>
      </w:r>
    </w:p>
    <w:p w:rsid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F7568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F75689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F75689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F7568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F75689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5689" w:rsidRPr="00F75689" w:rsidRDefault="00F75689" w:rsidP="00F75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75689">
        <w:rPr>
          <w:rFonts w:ascii="Times New Roman" w:hAnsi="Times New Roman"/>
          <w:sz w:val="28"/>
          <w:szCs w:val="28"/>
          <w:u w:val="single"/>
        </w:rPr>
        <w:t xml:space="preserve">«Социально-экономического развития </w:t>
      </w:r>
      <w:proofErr w:type="spellStart"/>
      <w:r w:rsidRPr="00F75689">
        <w:rPr>
          <w:rFonts w:ascii="Times New Roman" w:hAnsi="Times New Roman"/>
          <w:sz w:val="28"/>
          <w:szCs w:val="28"/>
          <w:u w:val="single"/>
        </w:rPr>
        <w:t>террритории</w:t>
      </w:r>
      <w:proofErr w:type="spellEnd"/>
      <w:r w:rsidRPr="00F75689">
        <w:rPr>
          <w:rFonts w:ascii="Times New Roman" w:hAnsi="Times New Roman"/>
          <w:sz w:val="28"/>
          <w:szCs w:val="28"/>
          <w:u w:val="single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689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F75689">
        <w:rPr>
          <w:rFonts w:ascii="Times New Roman" w:hAnsi="Times New Roman"/>
          <w:sz w:val="28"/>
          <w:szCs w:val="28"/>
        </w:rPr>
        <w:t>соответственно-подпрограмма</w:t>
      </w:r>
      <w:proofErr w:type="gramEnd"/>
      <w:r w:rsidRPr="00F75689">
        <w:rPr>
          <w:rFonts w:ascii="Times New Roman" w:hAnsi="Times New Roman"/>
          <w:sz w:val="28"/>
          <w:szCs w:val="28"/>
        </w:rPr>
        <w:t>, муниципальная программа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391"/>
      </w:tblGrid>
      <w:tr w:rsidR="00E015AC" w:rsidTr="00E015AC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pStyle w:val="Default"/>
              <w:spacing w:line="276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15AC" w:rsidRDefault="00E015AC">
            <w:pPr>
              <w:pStyle w:val="Default"/>
              <w:spacing w:line="276" w:lineRule="auto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E015AC" w:rsidRDefault="00E015AC">
            <w:pPr>
              <w:pStyle w:val="Default"/>
              <w:spacing w:line="276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E015AC" w:rsidRPr="00E015AC" w:rsidRDefault="00E015AC" w:rsidP="00E015AC">
            <w:pPr>
              <w:tabs>
                <w:tab w:val="left" w:pos="142"/>
                <w:tab w:val="left" w:pos="251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F03DF">
              <w:rPr>
                <w:rFonts w:ascii="Times New Roman" w:hAnsi="Times New Roman"/>
                <w:sz w:val="28"/>
                <w:szCs w:val="28"/>
              </w:rPr>
              <w:t>3</w:t>
            </w:r>
            <w:r w:rsidRPr="00E015AC">
              <w:rPr>
                <w:rFonts w:ascii="Times New Roman" w:hAnsi="Times New Roman"/>
                <w:sz w:val="24"/>
                <w:szCs w:val="24"/>
              </w:rPr>
              <w:t>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</w:p>
          <w:p w:rsidR="00E015AC" w:rsidRPr="00E015AC" w:rsidRDefault="00E015AC" w:rsidP="00E015AC">
            <w:pPr>
              <w:tabs>
                <w:tab w:val="left" w:pos="142"/>
                <w:tab w:val="left" w:pos="251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4.Снижение уровня безнадзорности, беспризорности  несовершеннолетних, выявление и устранение причин и условий, способствующих этому.</w:t>
            </w:r>
          </w:p>
          <w:p w:rsidR="00E015AC" w:rsidRDefault="00E015AC" w:rsidP="00E015AC">
            <w:pPr>
              <w:pStyle w:val="Default"/>
              <w:spacing w:line="276" w:lineRule="auto"/>
            </w:pPr>
            <w:r w:rsidRPr="00E015AC">
              <w:t>5. Формирование общественного мнения  направленного на создание атмосферы нетерпимости населения к проявлениям террористической и экстремистской идеологии, предотвращение конфликтов на социальной, этнической и конфессиональной почве;</w:t>
            </w:r>
            <w:r w:rsidRPr="00F5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E015AC" w:rsidRDefault="00E015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2.Оснащение команды ДПД необходимыми средствами для тушения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пожаров</w:t>
            </w:r>
          </w:p>
          <w:p w:rsidR="00E015AC" w:rsidRDefault="00E015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  <w:p w:rsidR="00E015AC" w:rsidRPr="00E015AC" w:rsidRDefault="00E015AC" w:rsidP="00E015AC">
            <w:pPr>
              <w:spacing w:after="0" w:line="240" w:lineRule="auto"/>
              <w:ind w:left="70"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4.Доля населения сельского поселения  охваченного профилактическими мероприятиями.</w:t>
            </w:r>
          </w:p>
          <w:p w:rsidR="00E015AC" w:rsidRPr="00E015AC" w:rsidRDefault="00E015AC" w:rsidP="00E015AC">
            <w:pPr>
              <w:spacing w:after="0" w:line="240" w:lineRule="auto"/>
              <w:ind w:left="70"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5.Количество правонарушений на территории  сельского поселения;</w:t>
            </w:r>
          </w:p>
          <w:p w:rsidR="00E015AC" w:rsidRPr="00E015AC" w:rsidRDefault="00E015AC" w:rsidP="00E015AC">
            <w:pPr>
              <w:spacing w:after="0" w:line="240" w:lineRule="auto"/>
              <w:ind w:left="70"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 xml:space="preserve">6.Количество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 </w:t>
            </w:r>
          </w:p>
          <w:p w:rsidR="00E015AC" w:rsidRDefault="00E015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015AC" w:rsidRPr="00E015AC" w:rsidRDefault="00E015AC" w:rsidP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 xml:space="preserve">2.Профилактика безнадзорности и правонарушений на территории сельского поселения </w:t>
            </w:r>
          </w:p>
          <w:p w:rsidR="00E015AC" w:rsidRDefault="00E015AC" w:rsidP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3.Профилактика терроризма и экстремизма, а также минимизации и ликвидации последствий проявления терроризма и экстремизма на территории сельского поселения</w:t>
            </w:r>
          </w:p>
        </w:tc>
      </w:tr>
      <w:tr w:rsidR="00E015AC" w:rsidTr="00E015AC">
        <w:trPr>
          <w:trHeight w:val="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722. 5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год- 100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год- 310,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год- 310,5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722.5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год- 100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год- 0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год- 310, 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119D3" w:rsidRPr="00B21CE0" w:rsidRDefault="000119D3" w:rsidP="0001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год- 310,5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0  тыс. руб.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–0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–0 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–0  тыс. руб.;</w:t>
            </w:r>
          </w:p>
          <w:p w:rsidR="000119D3" w:rsidRPr="00B21CE0" w:rsidRDefault="000119D3" w:rsidP="0001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  <w:p w:rsidR="00E015AC" w:rsidRDefault="00E0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5AC" w:rsidTr="00E015A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15AC" w:rsidRDefault="00E0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-повышение уровня защиты населенного пункта и людей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ситуаций; </w:t>
            </w:r>
          </w:p>
          <w:p w:rsidR="00E015AC" w:rsidRDefault="00E015AC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пожаров;</w:t>
            </w:r>
          </w:p>
          <w:p w:rsidR="00E015AC" w:rsidRDefault="00E015AC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поселения;</w:t>
            </w:r>
          </w:p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пожаротушения;</w:t>
            </w:r>
          </w:p>
          <w:p w:rsidR="00E015AC" w:rsidRPr="00E015AC" w:rsidRDefault="00E015AC" w:rsidP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/>
                <w:sz w:val="24"/>
                <w:szCs w:val="24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-снижение уровня преступности на территории  сельского поселения;</w:t>
            </w:r>
          </w:p>
          <w:p w:rsidR="00E015AC" w:rsidRDefault="00E015AC" w:rsidP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/>
                <w:sz w:val="28"/>
                <w:szCs w:val="28"/>
              </w:rPr>
            </w:pPr>
            <w:r w:rsidRPr="00E015AC">
              <w:rPr>
                <w:rFonts w:ascii="Times New Roman" w:hAnsi="Times New Roman"/>
                <w:sz w:val="24"/>
                <w:szCs w:val="24"/>
              </w:rPr>
              <w:t>-отсутствие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5AC" w:rsidRDefault="00E0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5AC" w:rsidRDefault="00E015AC" w:rsidP="00E015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15AC" w:rsidRDefault="00E015AC" w:rsidP="00E015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15AC" w:rsidRDefault="00E015AC" w:rsidP="00E015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91171" w:rsidRDefault="00E015AC" w:rsidP="00191171">
      <w:pPr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необходимого уровня пожарной безопасности и минимизация потерь </w:t>
      </w:r>
      <w:r w:rsidR="00191171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вследствие пожаров являются важными факторами устойчивого социально-экономического развития сельского поселения. </w:t>
      </w:r>
    </w:p>
    <w:p w:rsidR="00191171" w:rsidRPr="00191171" w:rsidRDefault="00191171" w:rsidP="00191171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снижение уровня преступности на территории  сельского поселения;</w:t>
      </w:r>
    </w:p>
    <w:p w:rsidR="00191171" w:rsidRPr="00191171" w:rsidRDefault="00191171" w:rsidP="00191171">
      <w:pPr>
        <w:widowControl w:val="0"/>
        <w:autoSpaceDE w:val="0"/>
        <w:autoSpaceDN w:val="0"/>
        <w:adjustRightInd w:val="0"/>
        <w:spacing w:after="0" w:line="240" w:lineRule="auto"/>
        <w:ind w:left="70" w:right="-2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-отсутствие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поселения.</w:t>
      </w:r>
    </w:p>
    <w:p w:rsidR="00191171" w:rsidRPr="00191171" w:rsidRDefault="00191171" w:rsidP="0019117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Целью подпрограммы является:  Обеспечение необходимых условий для   безопасности, защиты жизни и здоровья граждан,    проживающих на территории </w:t>
      </w:r>
      <w:proofErr w:type="spellStart"/>
      <w:r w:rsidRPr="001911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191171">
        <w:rPr>
          <w:rFonts w:ascii="Times New Roman" w:hAnsi="Times New Roman"/>
          <w:sz w:val="24"/>
          <w:szCs w:val="24"/>
        </w:rPr>
        <w:t xml:space="preserve">  сельского поселения.</w:t>
      </w:r>
      <w:r w:rsidRPr="001911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91171" w:rsidRPr="00191171" w:rsidRDefault="00191171" w:rsidP="00191171">
      <w:pPr>
        <w:pStyle w:val="Default"/>
        <w:ind w:left="426"/>
        <w:jc w:val="both"/>
      </w:pPr>
      <w:r w:rsidRPr="00191171">
        <w:t>-создание резерва материальных ресурсов для предупреждения и ликвидации чрезвычайных ситуаций;</w:t>
      </w:r>
    </w:p>
    <w:p w:rsidR="00191171" w:rsidRPr="00191171" w:rsidRDefault="00191171" w:rsidP="00191171">
      <w:pPr>
        <w:pStyle w:val="Default"/>
        <w:ind w:left="426"/>
        <w:jc w:val="both"/>
      </w:pPr>
      <w:r w:rsidRPr="00191171">
        <w:t>- обеспечение надлежащего состояния источников противопожарного водоснабжения и минерализованных полос;</w:t>
      </w:r>
    </w:p>
    <w:p w:rsidR="00191171" w:rsidRPr="00191171" w:rsidRDefault="00191171" w:rsidP="00191171">
      <w:pPr>
        <w:tabs>
          <w:tab w:val="left" w:pos="142"/>
          <w:tab w:val="left" w:pos="2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-повышение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</w:p>
    <w:p w:rsidR="00191171" w:rsidRPr="00191171" w:rsidRDefault="00191171" w:rsidP="00191171">
      <w:pPr>
        <w:tabs>
          <w:tab w:val="left" w:pos="142"/>
          <w:tab w:val="left" w:pos="2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-снижение уровня безнадзорности, беспризорности  несовершеннолетних, выявление и устранение причин и условий, способствующих этому.</w:t>
      </w:r>
    </w:p>
    <w:p w:rsidR="00191171" w:rsidRPr="00191171" w:rsidRDefault="00191171" w:rsidP="00191171">
      <w:pPr>
        <w:pStyle w:val="af0"/>
        <w:spacing w:before="0" w:beforeAutospacing="0" w:after="0" w:afterAutospacing="0"/>
        <w:ind w:left="426" w:right="-143"/>
        <w:jc w:val="both"/>
        <w:rPr>
          <w:color w:val="000000"/>
        </w:rPr>
      </w:pPr>
      <w:r w:rsidRPr="00191171">
        <w:t>- формирование общественного мнения  направленного на создание атмосферы нетерпимости населения к проявлениям террористической и экстремистской идеологии, предотвращение конфликтов на социальной, этнической и конфессиональной почве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Оценкой выполнения   задач будут следующие целевые показатели:  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- количества пожаров на территории сельского поселения; 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 -доля оснащение команды ДПД необходимыми средствами для тушения пожаров;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191171" w:rsidRPr="00191171" w:rsidRDefault="00191171" w:rsidP="00191171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- количество правонарушений на территории  сельского поселения;</w:t>
      </w:r>
    </w:p>
    <w:p w:rsidR="00191171" w:rsidRPr="00191171" w:rsidRDefault="00191171" w:rsidP="00191171">
      <w:p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-количество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 </w:t>
      </w:r>
    </w:p>
    <w:p w:rsidR="00191171" w:rsidRPr="00191171" w:rsidRDefault="00191171" w:rsidP="00191171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 xml:space="preserve"> </w:t>
      </w:r>
    </w:p>
    <w:p w:rsidR="00191171" w:rsidRPr="00191171" w:rsidRDefault="00191171" w:rsidP="0019117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  <w:r w:rsidRPr="00191171">
        <w:rPr>
          <w:rFonts w:ascii="Times New Roman" w:hAnsi="Times New Roman"/>
          <w:sz w:val="24"/>
          <w:szCs w:val="24"/>
        </w:rPr>
        <w:t>Сроки реализации подпрограммы: 2018-2022 гг.</w:t>
      </w:r>
    </w:p>
    <w:p w:rsidR="00191171" w:rsidRPr="00191171" w:rsidRDefault="00191171" w:rsidP="00E015AC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5AC" w:rsidRDefault="00E015AC" w:rsidP="00E0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2. Раздел 2. ОСНОВНЫЕ МЕРОПРИЯТИЯ ПОДПРОГРАММЫ</w:t>
      </w:r>
    </w:p>
    <w:p w:rsidR="00E015AC" w:rsidRDefault="00E015AC" w:rsidP="00E015A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191171" w:rsidRDefault="00191171" w:rsidP="00E015A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B3097">
        <w:rPr>
          <w:rFonts w:ascii="Times New Roman" w:hAnsi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поселения.</w:t>
      </w:r>
    </w:p>
    <w:p w:rsidR="00FB3097" w:rsidRDefault="00FB3097" w:rsidP="00E015A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Профилактика терроризма и экстремизма, а также минимизации и ликвидации последствий проявления терроризма и экстремизма на территории сельского </w:t>
      </w:r>
      <w:proofErr w:type="spellStart"/>
      <w:r>
        <w:rPr>
          <w:rFonts w:ascii="Times New Roman" w:hAnsi="Times New Roman"/>
          <w:sz w:val="24"/>
          <w:szCs w:val="24"/>
        </w:rPr>
        <w:t>паоселения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3097" w:rsidRDefault="00FB3097" w:rsidP="00E015A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предоставлен в Приложении №2 к </w:t>
      </w:r>
      <w:r>
        <w:rPr>
          <w:rFonts w:ascii="Times New Roman" w:hAnsi="Times New Roman"/>
          <w:sz w:val="24"/>
          <w:szCs w:val="24"/>
        </w:rPr>
        <w:lastRenderedPageBreak/>
        <w:t>муниципальной программе.</w:t>
      </w:r>
    </w:p>
    <w:p w:rsidR="00FB3097" w:rsidRPr="00E015AC" w:rsidRDefault="00FB3097" w:rsidP="00E015A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E015AC" w:rsidRDefault="00E015AC" w:rsidP="00E015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E015AC" w:rsidRPr="00E015AC" w:rsidRDefault="00E015AC" w:rsidP="00E015AC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015AC" w:rsidRDefault="00E015AC" w:rsidP="00E015AC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015AC" w:rsidRDefault="00E015AC" w:rsidP="00E015AC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015AC" w:rsidRDefault="00E015AC" w:rsidP="00E015AC">
      <w:pPr>
        <w:pStyle w:val="aa"/>
        <w:ind w:right="-567"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Котикского</w:t>
      </w:r>
      <w:proofErr w:type="spellEnd"/>
      <w:r>
        <w:t xml:space="preserve">  сельского поселения. </w:t>
      </w:r>
    </w:p>
    <w:p w:rsidR="00E015AC" w:rsidRDefault="00E015AC" w:rsidP="00E015AC">
      <w:pPr>
        <w:pStyle w:val="aa"/>
        <w:ind w:right="-567"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015AC" w:rsidRDefault="00E015AC" w:rsidP="00E015AC">
      <w:pPr>
        <w:pStyle w:val="aa"/>
        <w:ind w:right="-567"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015AC" w:rsidRDefault="00E015AC" w:rsidP="00E015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4. РЕСУРСНОЕ ОБЕСПЕЧЕНИЕ ПОДПРОГРАММЫ</w:t>
      </w:r>
    </w:p>
    <w:p w:rsidR="00E015AC" w:rsidRPr="00E015AC" w:rsidRDefault="00E015AC" w:rsidP="00E015A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>
          <w:rPr>
            <w:rStyle w:val="af2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поселения, представлена в приложении № 3 к муниципальной программе.</w:t>
      </w:r>
    </w:p>
    <w:p w:rsidR="00E015AC" w:rsidRDefault="00E015AC" w:rsidP="00E015A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E015AC" w:rsidRDefault="00E015AC" w:rsidP="00E015A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E015AC" w:rsidRDefault="00E015AC" w:rsidP="00E015AC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015AC" w:rsidRPr="00E015AC" w:rsidRDefault="00E015AC" w:rsidP="00E015AC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Раздел 6. СВЕДЕНИЯ ОБ УЧАСТИИ В ПОДПРОГРАММЕ     ГОСУДАРСТВЕННЫХ ВНЕБЮДЖЕТНЫХ ФОНДОВ</w:t>
      </w:r>
    </w:p>
    <w:p w:rsidR="00E015AC" w:rsidRDefault="00E015AC" w:rsidP="00E015AC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015AC" w:rsidRPr="00E015AC" w:rsidRDefault="00E015AC" w:rsidP="00E015AC">
      <w:pPr>
        <w:pStyle w:val="ConsPlusNormal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участия в реализации подпрограммы не принимают.</w:t>
      </w: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D3" w:rsidRPr="00B21CE0" w:rsidRDefault="000119D3" w:rsidP="000119D3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bCs/>
          <w:sz w:val="28"/>
          <w:szCs w:val="28"/>
        </w:rPr>
        <w:t xml:space="preserve"> Опубликовать настоящее постановление в газете «Вестник </w:t>
      </w:r>
      <w:proofErr w:type="spellStart"/>
      <w:r w:rsidRPr="00B21CE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bCs/>
          <w:sz w:val="28"/>
          <w:szCs w:val="28"/>
        </w:rPr>
        <w:t xml:space="preserve"> сельского поселения» и разместить на официальном </w:t>
      </w:r>
      <w:r w:rsidRPr="00B21CE0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119D3" w:rsidRPr="00B21CE0" w:rsidRDefault="000119D3" w:rsidP="000119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1CE0">
        <w:rPr>
          <w:rFonts w:ascii="Times New Roman" w:hAnsi="Times New Roman"/>
          <w:bCs/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E015AC" w:rsidRPr="00E015AC" w:rsidRDefault="00E015AC" w:rsidP="00E015AC"/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5AC" w:rsidRDefault="00E015AC" w:rsidP="00E015AC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097" w:rsidRPr="00FB3097" w:rsidRDefault="00FB3097" w:rsidP="00F7568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FB309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309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FB3097">
        <w:rPr>
          <w:rFonts w:ascii="Times New Roman" w:hAnsi="Times New Roman"/>
          <w:sz w:val="28"/>
          <w:szCs w:val="28"/>
        </w:rPr>
        <w:t xml:space="preserve"> </w:t>
      </w:r>
    </w:p>
    <w:p w:rsidR="00F75689" w:rsidRPr="00FB3097" w:rsidRDefault="00FB3097" w:rsidP="00F7568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FB309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0119D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3097">
        <w:rPr>
          <w:rFonts w:ascii="Times New Roman" w:hAnsi="Times New Roman"/>
          <w:sz w:val="28"/>
          <w:szCs w:val="28"/>
        </w:rPr>
        <w:t>Г.В.Пырьев</w:t>
      </w:r>
      <w:proofErr w:type="spellEnd"/>
    </w:p>
    <w:sectPr w:rsidR="00F75689" w:rsidRPr="00FB3097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97" w:rsidRDefault="00FB3097" w:rsidP="00CA42DE">
      <w:pPr>
        <w:spacing w:after="0" w:line="240" w:lineRule="auto"/>
      </w:pPr>
      <w:r>
        <w:separator/>
      </w:r>
    </w:p>
  </w:endnote>
  <w:endnote w:type="continuationSeparator" w:id="0">
    <w:p w:rsidR="00FB3097" w:rsidRDefault="00FB309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97" w:rsidRDefault="00FB3097" w:rsidP="00CA42DE">
      <w:pPr>
        <w:spacing w:after="0" w:line="240" w:lineRule="auto"/>
      </w:pPr>
      <w:r>
        <w:separator/>
      </w:r>
    </w:p>
  </w:footnote>
  <w:footnote w:type="continuationSeparator" w:id="0">
    <w:p w:rsidR="00FB3097" w:rsidRDefault="00FB309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17C610C"/>
    <w:multiLevelType w:val="hybridMultilevel"/>
    <w:tmpl w:val="C59E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19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06D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647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171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181F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2720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C6F36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1F29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6CDD"/>
    <w:rsid w:val="005C75C1"/>
    <w:rsid w:val="005D0FB9"/>
    <w:rsid w:val="005D1FC7"/>
    <w:rsid w:val="005D21CA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420B7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049E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3CC8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518F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23F5"/>
    <w:rsid w:val="00D77199"/>
    <w:rsid w:val="00D83223"/>
    <w:rsid w:val="00D85A3E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4EB4"/>
    <w:rsid w:val="00DF7E0F"/>
    <w:rsid w:val="00E004C9"/>
    <w:rsid w:val="00E00A36"/>
    <w:rsid w:val="00E015AC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2B2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5689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3097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FA8A-E4AD-4BB8-9B32-4A40CAA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235</cp:revision>
  <cp:lastPrinted>2018-04-02T07:22:00Z</cp:lastPrinted>
  <dcterms:created xsi:type="dcterms:W3CDTF">2017-09-19T08:08:00Z</dcterms:created>
  <dcterms:modified xsi:type="dcterms:W3CDTF">2018-10-26T02:37:00Z</dcterms:modified>
</cp:coreProperties>
</file>