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E6" w:rsidRDefault="007B79AD" w:rsidP="001C0AE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C36E06" w:rsidRPr="00BD7564" w:rsidRDefault="00C36E06" w:rsidP="00C36E06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D7564">
        <w:rPr>
          <w:rFonts w:ascii="Times New Roman" w:hAnsi="Times New Roman"/>
          <w:b/>
          <w:sz w:val="28"/>
          <w:szCs w:val="28"/>
        </w:rPr>
        <w:t xml:space="preserve">   </w:t>
      </w:r>
      <w:r w:rsidRPr="00BD756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                                      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FE7F8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C36E06" w:rsidRPr="00DC7CBA" w:rsidRDefault="00C36E06" w:rsidP="00C36E06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                                    </w:t>
      </w:r>
      <w:r w:rsidRPr="009B55A0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 w:rsidR="00DC7CBA">
        <w:rPr>
          <w:rFonts w:ascii="Times New Roman" w:eastAsia="Times New Roman" w:hAnsi="Times New Roman"/>
          <w:color w:val="000000"/>
          <w:sz w:val="32"/>
          <w:szCs w:val="32"/>
        </w:rPr>
        <w:t xml:space="preserve">                                                        </w:t>
      </w:r>
      <w:r w:rsidR="00DC7CBA" w:rsidRPr="00DC7CBA">
        <w:rPr>
          <w:rFonts w:ascii="Times New Roman" w:eastAsia="Times New Roman" w:hAnsi="Times New Roman"/>
          <w:b/>
          <w:color w:val="000000"/>
          <w:sz w:val="32"/>
          <w:szCs w:val="32"/>
        </w:rPr>
        <w:t>ПРОЕКТ</w:t>
      </w:r>
    </w:p>
    <w:p w:rsidR="00C36E06" w:rsidRPr="00744F8B" w:rsidRDefault="00C36E06" w:rsidP="00C36E0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                                      </w:t>
      </w:r>
      <w:r w:rsidRPr="00E50E29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C36E06" w:rsidRPr="00744F8B" w:rsidRDefault="00C36E06" w:rsidP="00C36E0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50E29">
        <w:rPr>
          <w:rFonts w:ascii="Times New Roman" w:hAnsi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 w:rsidRPr="00E50E29">
        <w:rPr>
          <w:rFonts w:ascii="Times New Roman" w:hAnsi="Times New Roman"/>
          <w:b/>
          <w:sz w:val="32"/>
          <w:szCs w:val="32"/>
        </w:rPr>
        <w:t>Тулунский район</w:t>
      </w:r>
    </w:p>
    <w:p w:rsidR="00C36E06" w:rsidRPr="00E50E29" w:rsidRDefault="00C36E06" w:rsidP="00C36E0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44F8B">
        <w:rPr>
          <w:rFonts w:ascii="Times New Roman" w:hAnsi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</w:t>
      </w:r>
      <w:r w:rsidRPr="00E50E29">
        <w:rPr>
          <w:rFonts w:ascii="Times New Roman" w:hAnsi="Times New Roman"/>
          <w:b/>
          <w:sz w:val="32"/>
          <w:szCs w:val="32"/>
        </w:rPr>
        <w:t>Администрация</w:t>
      </w:r>
    </w:p>
    <w:p w:rsidR="00C36E06" w:rsidRDefault="00C36E06" w:rsidP="00C36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85E" w:rsidRPr="00E50E29" w:rsidRDefault="00FB585E" w:rsidP="00C36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6E06" w:rsidRDefault="00FB585E" w:rsidP="00FB58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Котикского сельского поселения</w:t>
      </w:r>
    </w:p>
    <w:p w:rsidR="00FB585E" w:rsidRDefault="00FB585E" w:rsidP="00FB58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85E" w:rsidRDefault="00FB585E" w:rsidP="00FB58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B585E" w:rsidRPr="00E50E29" w:rsidRDefault="00FB585E" w:rsidP="00FB58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6E06" w:rsidRDefault="00C36E06" w:rsidP="00C36E06">
      <w:pPr>
        <w:spacing w:after="0" w:line="240" w:lineRule="auto"/>
        <w:jc w:val="center"/>
        <w:rPr>
          <w:b/>
        </w:rPr>
      </w:pPr>
    </w:p>
    <w:p w:rsidR="00C36E06" w:rsidRPr="00E50E29" w:rsidRDefault="00C36E06" w:rsidP="00C36E06">
      <w:pPr>
        <w:spacing w:after="0" w:line="240" w:lineRule="auto"/>
        <w:rPr>
          <w:rFonts w:ascii="Times New Roman" w:hAnsi="Times New Roman"/>
          <w:b/>
        </w:rPr>
      </w:pPr>
      <w:r w:rsidRPr="009B55A0">
        <w:rPr>
          <w:rFonts w:ascii="Times New Roman" w:hAnsi="Times New Roman"/>
          <w:b/>
          <w:sz w:val="24"/>
          <w:szCs w:val="24"/>
        </w:rPr>
        <w:t>«_</w:t>
      </w:r>
      <w:r w:rsidR="00FB585E">
        <w:rPr>
          <w:rFonts w:ascii="Times New Roman" w:hAnsi="Times New Roman"/>
          <w:b/>
          <w:sz w:val="24"/>
          <w:szCs w:val="24"/>
        </w:rPr>
        <w:t xml:space="preserve">   </w:t>
      </w:r>
      <w:r w:rsidRPr="009B55A0">
        <w:rPr>
          <w:rFonts w:ascii="Times New Roman" w:hAnsi="Times New Roman"/>
          <w:b/>
          <w:sz w:val="24"/>
          <w:szCs w:val="24"/>
        </w:rPr>
        <w:t xml:space="preserve">» </w:t>
      </w:r>
      <w:r w:rsidR="00DC7CBA">
        <w:rPr>
          <w:rFonts w:ascii="Times New Roman" w:hAnsi="Times New Roman"/>
          <w:b/>
          <w:sz w:val="24"/>
          <w:szCs w:val="24"/>
        </w:rPr>
        <w:t xml:space="preserve"> ноябрь</w:t>
      </w:r>
      <w:r w:rsidRPr="009B55A0">
        <w:rPr>
          <w:rFonts w:ascii="Times New Roman" w:hAnsi="Times New Roman"/>
          <w:b/>
          <w:sz w:val="24"/>
          <w:szCs w:val="24"/>
        </w:rPr>
        <w:t xml:space="preserve"> </w:t>
      </w:r>
      <w:r w:rsidRPr="00C36E06">
        <w:rPr>
          <w:rFonts w:ascii="Times New Roman" w:hAnsi="Times New Roman"/>
          <w:b/>
          <w:sz w:val="24"/>
          <w:szCs w:val="24"/>
        </w:rPr>
        <w:t xml:space="preserve"> </w:t>
      </w:r>
      <w:r w:rsidR="00DC7CBA">
        <w:rPr>
          <w:rFonts w:ascii="Times New Roman" w:hAnsi="Times New Roman"/>
          <w:b/>
          <w:sz w:val="24"/>
          <w:szCs w:val="24"/>
        </w:rPr>
        <w:t xml:space="preserve"> </w:t>
      </w:r>
      <w:r w:rsidRPr="009B55A0">
        <w:rPr>
          <w:rFonts w:ascii="Times New Roman" w:hAnsi="Times New Roman"/>
          <w:b/>
          <w:sz w:val="24"/>
          <w:szCs w:val="24"/>
        </w:rPr>
        <w:t>201</w:t>
      </w:r>
      <w:r w:rsidR="00FB585E">
        <w:rPr>
          <w:rFonts w:ascii="Times New Roman" w:hAnsi="Times New Roman"/>
          <w:b/>
          <w:sz w:val="24"/>
          <w:szCs w:val="24"/>
        </w:rPr>
        <w:t>6</w:t>
      </w:r>
      <w:r w:rsidRPr="009B55A0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</w:t>
      </w:r>
      <w:r w:rsidRPr="00C36E06">
        <w:rPr>
          <w:rFonts w:ascii="Times New Roman" w:hAnsi="Times New Roman"/>
          <w:b/>
          <w:sz w:val="24"/>
          <w:szCs w:val="24"/>
        </w:rPr>
        <w:t xml:space="preserve"> </w:t>
      </w:r>
      <w:r w:rsidR="00FE7F89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FB585E">
        <w:rPr>
          <w:rFonts w:ascii="Times New Roman" w:hAnsi="Times New Roman"/>
          <w:b/>
          <w:sz w:val="24"/>
          <w:szCs w:val="24"/>
        </w:rPr>
        <w:t xml:space="preserve">  </w:t>
      </w:r>
      <w:r w:rsidR="00DC7CBA">
        <w:rPr>
          <w:rFonts w:ascii="Times New Roman" w:hAnsi="Times New Roman"/>
          <w:b/>
          <w:sz w:val="24"/>
          <w:szCs w:val="24"/>
        </w:rPr>
        <w:t xml:space="preserve">           </w:t>
      </w:r>
      <w:r w:rsidR="00FB585E">
        <w:rPr>
          <w:rFonts w:ascii="Times New Roman" w:hAnsi="Times New Roman"/>
          <w:b/>
          <w:sz w:val="24"/>
          <w:szCs w:val="24"/>
        </w:rPr>
        <w:t xml:space="preserve">   № </w:t>
      </w:r>
    </w:p>
    <w:p w:rsidR="00C36E06" w:rsidRPr="00E50E29" w:rsidRDefault="00C36E06" w:rsidP="00C36E0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50E29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E50E29">
        <w:rPr>
          <w:rFonts w:ascii="Times New Roman" w:hAnsi="Times New Roman"/>
          <w:b/>
          <w:sz w:val="28"/>
          <w:szCs w:val="28"/>
        </w:rPr>
        <w:t xml:space="preserve">. </w:t>
      </w:r>
      <w:r w:rsidR="00FB585E">
        <w:rPr>
          <w:rFonts w:ascii="Times New Roman" w:hAnsi="Times New Roman"/>
          <w:b/>
          <w:sz w:val="28"/>
          <w:szCs w:val="28"/>
        </w:rPr>
        <w:t>Котик</w:t>
      </w:r>
    </w:p>
    <w:p w:rsidR="00C36E06" w:rsidRDefault="00C36E06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 w:rsidRPr="00187CF7"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б утверждении программы</w:t>
      </w:r>
    </w:p>
    <w:p w:rsidR="00C36E06" w:rsidRDefault="00C36E06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комплексного развития  </w:t>
      </w:r>
      <w:proofErr w:type="gramStart"/>
      <w:r>
        <w:rPr>
          <w:rFonts w:ascii="Times New Roman" w:hAnsi="Times New Roman"/>
          <w:spacing w:val="20"/>
          <w:sz w:val="28"/>
          <w:szCs w:val="28"/>
        </w:rPr>
        <w:t>транспортной</w:t>
      </w:r>
      <w:proofErr w:type="gramEnd"/>
    </w:p>
    <w:p w:rsidR="00C36E06" w:rsidRDefault="00C36E06" w:rsidP="00C36E06">
      <w:pPr>
        <w:pStyle w:val="Oaieaaaa"/>
        <w:ind w:right="-39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20"/>
          <w:sz w:val="28"/>
          <w:szCs w:val="28"/>
        </w:rPr>
        <w:t>инфраструктуры</w:t>
      </w:r>
      <w:r w:rsidRPr="00187CF7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B585E">
        <w:rPr>
          <w:rFonts w:ascii="Times New Roman" w:hAnsi="Times New Roman"/>
          <w:sz w:val="28"/>
        </w:rPr>
        <w:t xml:space="preserve">Котикского </w:t>
      </w:r>
      <w:r w:rsidRPr="00744F8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Pr="00187CF7">
        <w:rPr>
          <w:rFonts w:ascii="Times New Roman" w:hAnsi="Times New Roman"/>
          <w:sz w:val="28"/>
        </w:rPr>
        <w:t>сельского</w:t>
      </w:r>
      <w:proofErr w:type="gramEnd"/>
    </w:p>
    <w:p w:rsidR="00C36E06" w:rsidRDefault="00C36E06" w:rsidP="00C36E06">
      <w:pPr>
        <w:pStyle w:val="Oaieaaaa"/>
        <w:ind w:right="-3970"/>
        <w:jc w:val="both"/>
        <w:rPr>
          <w:rFonts w:ascii="Times New Roman" w:hAnsi="Times New Roman"/>
          <w:sz w:val="28"/>
        </w:rPr>
      </w:pPr>
      <w:r w:rsidRPr="00187CF7">
        <w:rPr>
          <w:rFonts w:ascii="Times New Roman" w:hAnsi="Times New Roman"/>
          <w:sz w:val="28"/>
        </w:rPr>
        <w:t>поселения   на  201</w:t>
      </w:r>
      <w:r>
        <w:rPr>
          <w:rFonts w:ascii="Times New Roman" w:hAnsi="Times New Roman"/>
          <w:sz w:val="28"/>
        </w:rPr>
        <w:t>6-2025</w:t>
      </w:r>
      <w:r w:rsidRPr="00187CF7">
        <w:rPr>
          <w:rFonts w:ascii="Times New Roman" w:hAnsi="Times New Roman"/>
          <w:sz w:val="28"/>
        </w:rPr>
        <w:t>гг.»</w:t>
      </w:r>
    </w:p>
    <w:p w:rsidR="00BD78D8" w:rsidRDefault="00BD78D8" w:rsidP="00C36E06">
      <w:pPr>
        <w:pStyle w:val="Oaieaaaa"/>
        <w:ind w:right="-3970"/>
        <w:jc w:val="both"/>
        <w:rPr>
          <w:rFonts w:ascii="Times New Roman" w:hAnsi="Times New Roman"/>
          <w:sz w:val="28"/>
        </w:rPr>
      </w:pPr>
    </w:p>
    <w:p w:rsidR="00C36E06" w:rsidRPr="00187CF7" w:rsidRDefault="00BD78D8" w:rsidP="00BD78D8">
      <w:pPr>
        <w:suppressAutoHyphens w:val="0"/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  <w:r w:rsidRPr="00BD78D8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              </w:t>
      </w:r>
      <w:r w:rsidRPr="00BD78D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целях разработки комплекса мероприятий направленных на повышение надежности, эффективности и </w:t>
      </w:r>
      <w:proofErr w:type="spellStart"/>
      <w:r w:rsidRPr="00BD78D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экологичности</w:t>
      </w:r>
      <w:proofErr w:type="spellEnd"/>
      <w:r w:rsidRPr="00BD78D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работы объектов транспортной  инфраструктуры, расположенных на территории </w:t>
      </w:r>
      <w:r w:rsidR="00DC7CB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Котикского </w:t>
      </w:r>
      <w:r w:rsidRPr="00BD78D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муниципального образования, руководствуясь пунктом 5 части 1 статьи 14 Федерального закона от 06.10.2003 N 131-ФЗ "Об общих принципах организации местного самоуправл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ения в Российской Федерации".</w:t>
      </w:r>
    </w:p>
    <w:p w:rsidR="00C36E06" w:rsidRPr="001358D8" w:rsidRDefault="00C36E06" w:rsidP="00C36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8D8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1358D8">
        <w:rPr>
          <w:rFonts w:ascii="Times New Roman" w:hAnsi="Times New Roman"/>
          <w:sz w:val="28"/>
          <w:szCs w:val="28"/>
        </w:rPr>
        <w:t xml:space="preserve">Федеральным   законом от 29.12.2014г № 456- ФЗ  «О внесении изменений в Градостроительный кодекс Российской Федерации и отдельные законодательные акты Российской Федерации», в соответствии с пунктом 4 статьи 1 Градостроительного кодекса,  согласно  постановления  Правительства Российской Федерации от 25.12.2015года   №1440 «О разработки комплексных программ развития транспортной инфраструктуры»,  руководствуясь  ст.6 п.8   Устава   </w:t>
      </w:r>
      <w:r w:rsidR="00FB585E">
        <w:rPr>
          <w:rFonts w:ascii="Times New Roman" w:hAnsi="Times New Roman"/>
          <w:sz w:val="28"/>
          <w:szCs w:val="28"/>
        </w:rPr>
        <w:t xml:space="preserve">Котикского </w:t>
      </w:r>
      <w:r w:rsidRPr="001358D8">
        <w:rPr>
          <w:rFonts w:ascii="Times New Roman" w:hAnsi="Times New Roman"/>
          <w:sz w:val="28"/>
          <w:szCs w:val="28"/>
        </w:rPr>
        <w:t xml:space="preserve"> муниципального  образования.</w:t>
      </w:r>
      <w:proofErr w:type="gramEnd"/>
    </w:p>
    <w:p w:rsidR="00C36E06" w:rsidRPr="001358D8" w:rsidRDefault="00C36E06" w:rsidP="00C36E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E06" w:rsidRPr="00187CF7" w:rsidRDefault="00FC62AC" w:rsidP="00FC62AC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РЕШИЛА</w:t>
      </w:r>
    </w:p>
    <w:p w:rsidR="00C36E06" w:rsidRPr="00A21EF6" w:rsidRDefault="00C36E06" w:rsidP="001358D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5256">
        <w:rPr>
          <w:rFonts w:ascii="Times New Roman" w:hAnsi="Times New Roman"/>
          <w:i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>1</w:t>
      </w:r>
      <w:r w:rsidRPr="00DC5256">
        <w:rPr>
          <w:rFonts w:ascii="Times New Roman" w:hAnsi="Times New Roman"/>
          <w:sz w:val="28"/>
          <w:szCs w:val="28"/>
        </w:rPr>
        <w:t>.</w:t>
      </w:r>
      <w:r w:rsidR="001358D8">
        <w:rPr>
          <w:rFonts w:ascii="Times New Roman" w:hAnsi="Times New Roman"/>
          <w:sz w:val="28"/>
        </w:rPr>
        <w:t xml:space="preserve">  Утвердить  </w:t>
      </w:r>
      <w:r w:rsidRPr="00DC5256">
        <w:rPr>
          <w:rFonts w:ascii="Times New Roman" w:hAnsi="Times New Roman"/>
          <w:sz w:val="28"/>
        </w:rPr>
        <w:t>программу</w:t>
      </w:r>
      <w:r w:rsidR="001358D8">
        <w:rPr>
          <w:rFonts w:ascii="Times New Roman" w:hAnsi="Times New Roman"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 xml:space="preserve"> комплексного развития  транспортной</w:t>
      </w:r>
      <w:r>
        <w:rPr>
          <w:rFonts w:ascii="Times New Roman" w:hAnsi="Times New Roman"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>инфраструктуры</w:t>
      </w:r>
      <w:r w:rsidRPr="00A21EF6"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  <w:r>
        <w:rPr>
          <w:rFonts w:ascii="Times New Roman" w:hAnsi="Times New Roman"/>
          <w:b/>
          <w:color w:val="000000"/>
          <w:sz w:val="44"/>
          <w:szCs w:val="44"/>
        </w:rPr>
        <w:t xml:space="preserve">                              </w:t>
      </w:r>
    </w:p>
    <w:p w:rsidR="00C36E06" w:rsidRPr="00A21EF6" w:rsidRDefault="00FB585E" w:rsidP="001358D8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Котикского </w:t>
      </w:r>
      <w:r w:rsidR="00C36E0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36E06" w:rsidRPr="00A21EF6">
        <w:rPr>
          <w:rFonts w:ascii="Times New Roman" w:hAnsi="Times New Roman"/>
          <w:sz w:val="28"/>
          <w:szCs w:val="28"/>
        </w:rPr>
        <w:t>сельского поселения     на период 2016 -2025 годы</w:t>
      </w:r>
    </w:p>
    <w:p w:rsidR="00C36E06" w:rsidRPr="00DC5256" w:rsidRDefault="00C36E06" w:rsidP="00C36E06">
      <w:pPr>
        <w:spacing w:line="240" w:lineRule="auto"/>
        <w:jc w:val="both"/>
        <w:rPr>
          <w:rFonts w:ascii="Times New Roman" w:hAnsi="Times New Roman"/>
          <w:sz w:val="28"/>
        </w:rPr>
      </w:pPr>
      <w:r w:rsidRPr="00DC5256">
        <w:rPr>
          <w:rFonts w:ascii="Times New Roman" w:hAnsi="Times New Roman"/>
          <w:sz w:val="28"/>
        </w:rPr>
        <w:t xml:space="preserve">2.   </w:t>
      </w:r>
      <w:proofErr w:type="gramStart"/>
      <w:r w:rsidRPr="00DC5256">
        <w:rPr>
          <w:rFonts w:ascii="Times New Roman" w:hAnsi="Times New Roman"/>
          <w:sz w:val="28"/>
        </w:rPr>
        <w:t>Контроль  за</w:t>
      </w:r>
      <w:proofErr w:type="gramEnd"/>
      <w:r w:rsidRPr="00DC5256">
        <w:rPr>
          <w:rFonts w:ascii="Times New Roman" w:hAnsi="Times New Roman"/>
          <w:sz w:val="28"/>
        </w:rPr>
        <w:t xml:space="preserve">  исполнением  настоящего постановления оставляю за собой.</w:t>
      </w:r>
    </w:p>
    <w:p w:rsidR="00C36E06" w:rsidRPr="00DC5256" w:rsidRDefault="00C36E06" w:rsidP="00C36E0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5256">
        <w:rPr>
          <w:rFonts w:ascii="Times New Roman" w:hAnsi="Times New Roman"/>
          <w:sz w:val="28"/>
        </w:rPr>
        <w:t xml:space="preserve">3.  Настоящее </w:t>
      </w:r>
      <w:r w:rsidR="00FB585E">
        <w:rPr>
          <w:rFonts w:ascii="Times New Roman" w:hAnsi="Times New Roman"/>
          <w:sz w:val="28"/>
        </w:rPr>
        <w:t xml:space="preserve">решение Думы </w:t>
      </w:r>
      <w:r w:rsidRPr="00DC5256">
        <w:rPr>
          <w:rFonts w:ascii="Times New Roman" w:hAnsi="Times New Roman"/>
          <w:sz w:val="28"/>
        </w:rPr>
        <w:t>опубликовать в газете  «</w:t>
      </w:r>
      <w:r w:rsidR="00FB585E">
        <w:rPr>
          <w:rFonts w:ascii="Times New Roman" w:hAnsi="Times New Roman"/>
          <w:sz w:val="28"/>
        </w:rPr>
        <w:t>Вестник Котикского сельского поселения</w:t>
      </w:r>
      <w:r w:rsidRPr="00DC5256">
        <w:rPr>
          <w:rFonts w:ascii="Times New Roman" w:hAnsi="Times New Roman"/>
          <w:sz w:val="28"/>
        </w:rPr>
        <w:t>» и разместить на официальном сайте администрации</w:t>
      </w:r>
      <w:r>
        <w:rPr>
          <w:rFonts w:ascii="Times New Roman" w:hAnsi="Times New Roman"/>
          <w:sz w:val="28"/>
        </w:rPr>
        <w:t xml:space="preserve">  </w:t>
      </w:r>
      <w:r w:rsidR="00FB585E">
        <w:rPr>
          <w:rFonts w:ascii="Times New Roman" w:hAnsi="Times New Roman"/>
          <w:sz w:val="28"/>
        </w:rPr>
        <w:t xml:space="preserve">Котикского </w:t>
      </w:r>
      <w:r>
        <w:rPr>
          <w:rFonts w:ascii="Times New Roman" w:hAnsi="Times New Roman"/>
          <w:sz w:val="28"/>
        </w:rPr>
        <w:t xml:space="preserve"> сельского поселения   и  информационно – телекоммуникационной сети «Интернет»</w:t>
      </w:r>
    </w:p>
    <w:p w:rsidR="00C36E06" w:rsidRDefault="00C36E06" w:rsidP="00C36E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C36E06" w:rsidRPr="00187CF7" w:rsidRDefault="00C36E06" w:rsidP="00C36E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</w:t>
      </w:r>
      <w:r w:rsidRPr="00187CF7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 xml:space="preserve">а </w:t>
      </w:r>
      <w:r w:rsidRPr="00187CF7">
        <w:rPr>
          <w:rFonts w:ascii="Times New Roman" w:hAnsi="Times New Roman"/>
          <w:sz w:val="28"/>
        </w:rPr>
        <w:t xml:space="preserve"> </w:t>
      </w:r>
      <w:r w:rsidR="00FB585E">
        <w:rPr>
          <w:rFonts w:ascii="Times New Roman" w:hAnsi="Times New Roman"/>
          <w:sz w:val="28"/>
        </w:rPr>
        <w:t xml:space="preserve">Котикского </w:t>
      </w:r>
      <w:r w:rsidRPr="00187CF7">
        <w:rPr>
          <w:rFonts w:ascii="Times New Roman" w:hAnsi="Times New Roman"/>
          <w:sz w:val="28"/>
        </w:rPr>
        <w:t xml:space="preserve">  сельского поселения:</w:t>
      </w:r>
      <w:r w:rsidRPr="00187CF7">
        <w:rPr>
          <w:rFonts w:ascii="Times New Roman" w:hAnsi="Times New Roman"/>
          <w:sz w:val="28"/>
        </w:rPr>
        <w:tab/>
      </w:r>
      <w:r w:rsidRPr="00187CF7">
        <w:rPr>
          <w:rFonts w:ascii="Times New Roman" w:hAnsi="Times New Roman"/>
          <w:sz w:val="28"/>
        </w:rPr>
        <w:tab/>
        <w:t xml:space="preserve">       </w:t>
      </w:r>
      <w:r>
        <w:rPr>
          <w:rFonts w:ascii="Times New Roman" w:hAnsi="Times New Roman"/>
          <w:sz w:val="28"/>
        </w:rPr>
        <w:t xml:space="preserve">    </w:t>
      </w:r>
      <w:r w:rsidR="00FB585E">
        <w:rPr>
          <w:rFonts w:ascii="Times New Roman" w:hAnsi="Times New Roman"/>
          <w:sz w:val="28"/>
        </w:rPr>
        <w:t>Т.А. Фишер</w:t>
      </w:r>
    </w:p>
    <w:p w:rsidR="00C36E06" w:rsidRDefault="00C36E06" w:rsidP="00C36E06">
      <w:pPr>
        <w:jc w:val="center"/>
        <w:rPr>
          <w:b/>
        </w:rPr>
      </w:pPr>
    </w:p>
    <w:p w:rsidR="00C36E06" w:rsidRPr="00744F8B" w:rsidRDefault="00C36E06" w:rsidP="00C36E06">
      <w:pPr>
        <w:ind w:right="3685"/>
        <w:rPr>
          <w:sz w:val="28"/>
          <w:szCs w:val="28"/>
        </w:rPr>
      </w:pPr>
      <w:r w:rsidRPr="00744F8B">
        <w:rPr>
          <w:b/>
          <w:szCs w:val="24"/>
        </w:rPr>
        <w:t xml:space="preserve"> </w:t>
      </w:r>
    </w:p>
    <w:p w:rsidR="00C36E06" w:rsidRDefault="00C36E06" w:rsidP="00C36E06">
      <w:pPr>
        <w:spacing w:after="0"/>
        <w:jc w:val="center"/>
        <w:rPr>
          <w:rFonts w:ascii="Times New Roman" w:hAnsi="Times New Roman"/>
        </w:rPr>
      </w:pPr>
    </w:p>
    <w:p w:rsidR="00C36E06" w:rsidRDefault="00C36E06" w:rsidP="00C36E06">
      <w:pPr>
        <w:spacing w:after="0"/>
        <w:jc w:val="center"/>
        <w:rPr>
          <w:rFonts w:ascii="Times New Roman" w:hAnsi="Times New Roman"/>
        </w:rPr>
      </w:pPr>
    </w:p>
    <w:p w:rsidR="009A72FA" w:rsidRDefault="009A72FA" w:rsidP="001C0AE6">
      <w:pPr>
        <w:spacing w:after="0"/>
        <w:jc w:val="center"/>
        <w:rPr>
          <w:rFonts w:ascii="Times New Roman" w:hAnsi="Times New Roman"/>
        </w:rPr>
      </w:pPr>
    </w:p>
    <w:p w:rsidR="00FB585E" w:rsidRDefault="00FB585E" w:rsidP="001C0AE6">
      <w:pPr>
        <w:spacing w:after="0"/>
        <w:jc w:val="center"/>
        <w:rPr>
          <w:rFonts w:ascii="Times New Roman" w:hAnsi="Times New Roman"/>
        </w:rPr>
      </w:pPr>
    </w:p>
    <w:p w:rsidR="00FB585E" w:rsidRDefault="00FB585E" w:rsidP="001C0AE6">
      <w:pPr>
        <w:spacing w:after="0"/>
        <w:jc w:val="center"/>
        <w:rPr>
          <w:rFonts w:ascii="Times New Roman" w:hAnsi="Times New Roman"/>
        </w:rPr>
      </w:pPr>
    </w:p>
    <w:p w:rsidR="00FB585E" w:rsidRDefault="00FB585E" w:rsidP="001C0AE6">
      <w:pPr>
        <w:spacing w:after="0"/>
        <w:jc w:val="center"/>
        <w:rPr>
          <w:rFonts w:ascii="Times New Roman" w:hAnsi="Times New Roman"/>
        </w:rPr>
      </w:pPr>
    </w:p>
    <w:p w:rsidR="00FB585E" w:rsidRDefault="00FB585E" w:rsidP="001C0AE6">
      <w:pPr>
        <w:spacing w:after="0"/>
        <w:jc w:val="center"/>
        <w:rPr>
          <w:rFonts w:ascii="Times New Roman" w:hAnsi="Times New Roman"/>
        </w:rPr>
      </w:pPr>
    </w:p>
    <w:p w:rsidR="00FB585E" w:rsidRDefault="00FB585E" w:rsidP="001C0AE6">
      <w:pPr>
        <w:spacing w:after="0"/>
        <w:jc w:val="center"/>
        <w:rPr>
          <w:rFonts w:ascii="Times New Roman" w:hAnsi="Times New Roman"/>
        </w:rPr>
      </w:pPr>
    </w:p>
    <w:p w:rsidR="00FB585E" w:rsidRDefault="00FB585E" w:rsidP="001C0AE6">
      <w:pPr>
        <w:spacing w:after="0"/>
        <w:jc w:val="center"/>
        <w:rPr>
          <w:rFonts w:ascii="Times New Roman" w:hAnsi="Times New Roman"/>
        </w:rPr>
      </w:pPr>
    </w:p>
    <w:p w:rsidR="00FB585E" w:rsidRDefault="00FB585E" w:rsidP="001C0AE6">
      <w:pPr>
        <w:spacing w:after="0"/>
        <w:jc w:val="center"/>
        <w:rPr>
          <w:rFonts w:ascii="Times New Roman" w:hAnsi="Times New Roman"/>
        </w:rPr>
      </w:pPr>
    </w:p>
    <w:p w:rsidR="00FB585E" w:rsidRDefault="00FB585E" w:rsidP="001C0AE6">
      <w:pPr>
        <w:spacing w:after="0"/>
        <w:jc w:val="center"/>
        <w:rPr>
          <w:rFonts w:ascii="Times New Roman" w:hAnsi="Times New Roman"/>
        </w:rPr>
      </w:pPr>
    </w:p>
    <w:p w:rsidR="00FB585E" w:rsidRDefault="00FB585E" w:rsidP="001C0AE6">
      <w:pPr>
        <w:spacing w:after="0"/>
        <w:jc w:val="center"/>
        <w:rPr>
          <w:rFonts w:ascii="Times New Roman" w:hAnsi="Times New Roman"/>
        </w:rPr>
      </w:pPr>
    </w:p>
    <w:p w:rsidR="009A72FA" w:rsidRDefault="009A72FA" w:rsidP="001C0AE6">
      <w:pPr>
        <w:spacing w:after="0"/>
        <w:jc w:val="center"/>
        <w:rPr>
          <w:rFonts w:ascii="Times New Roman" w:hAnsi="Times New Roman"/>
        </w:rPr>
      </w:pPr>
    </w:p>
    <w:p w:rsidR="009A72FA" w:rsidRDefault="009A72FA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FB585E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Программа комплексного развития транспортной инфраструктуры </w:t>
      </w:r>
      <w:r w:rsidR="00FB585E">
        <w:rPr>
          <w:rFonts w:ascii="Times New Roman" w:hAnsi="Times New Roman"/>
          <w:b/>
          <w:color w:val="000000"/>
          <w:sz w:val="44"/>
          <w:szCs w:val="44"/>
        </w:rPr>
        <w:t xml:space="preserve">Котикского </w:t>
      </w:r>
      <w:r w:rsidR="007B72CF"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  <w:r w:rsidR="00C36E06">
        <w:rPr>
          <w:rFonts w:ascii="Times New Roman" w:hAnsi="Times New Roman"/>
          <w:b/>
          <w:color w:val="000000"/>
          <w:sz w:val="44"/>
          <w:szCs w:val="44"/>
        </w:rPr>
        <w:t xml:space="preserve">   </w:t>
      </w:r>
      <w:r w:rsidR="00FB585E">
        <w:rPr>
          <w:rFonts w:ascii="Times New Roman" w:hAnsi="Times New Roman"/>
          <w:b/>
          <w:color w:val="000000"/>
          <w:sz w:val="44"/>
          <w:szCs w:val="44"/>
        </w:rPr>
        <w:t xml:space="preserve">           </w:t>
      </w:r>
      <w:r>
        <w:rPr>
          <w:rFonts w:ascii="Times New Roman" w:hAnsi="Times New Roman"/>
          <w:b/>
          <w:sz w:val="44"/>
          <w:szCs w:val="44"/>
        </w:rPr>
        <w:t>сельского поселения</w:t>
      </w:r>
    </w:p>
    <w:p w:rsidR="001C0AE6" w:rsidRDefault="001C0AE6" w:rsidP="00FB585E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период 2016 -202</w:t>
      </w:r>
      <w:r w:rsidR="00223D3D">
        <w:rPr>
          <w:rFonts w:ascii="Times New Roman" w:hAnsi="Times New Roman"/>
          <w:b/>
          <w:sz w:val="44"/>
          <w:szCs w:val="44"/>
        </w:rPr>
        <w:t>5</w:t>
      </w:r>
      <w:r>
        <w:rPr>
          <w:rFonts w:ascii="Times New Roman" w:hAnsi="Times New Roman"/>
          <w:b/>
          <w:sz w:val="44"/>
          <w:szCs w:val="44"/>
        </w:rPr>
        <w:t xml:space="preserve"> годы</w:t>
      </w:r>
    </w:p>
    <w:p w:rsidR="001C0AE6" w:rsidRDefault="001C0AE6" w:rsidP="00FB585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BD78D8" w:rsidP="00BD78D8">
      <w:pPr>
        <w:tabs>
          <w:tab w:val="left" w:pos="433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С. Котик</w:t>
      </w:r>
    </w:p>
    <w:p w:rsidR="00BD78D8" w:rsidRDefault="00BD78D8" w:rsidP="00BD78D8">
      <w:pPr>
        <w:tabs>
          <w:tab w:val="left" w:pos="4335"/>
        </w:tabs>
        <w:spacing w:after="0"/>
        <w:rPr>
          <w:rFonts w:ascii="Times New Roman" w:hAnsi="Times New Roman"/>
          <w:b/>
        </w:rPr>
      </w:pPr>
    </w:p>
    <w:p w:rsidR="001C0AE6" w:rsidRDefault="001C0AE6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2016 год</w:t>
      </w:r>
    </w:p>
    <w:p w:rsidR="00EF5BB4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7B72CF" w:rsidRDefault="007B72CF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7B72CF" w:rsidRDefault="007B72CF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358D8" w:rsidRDefault="001358D8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58D8" w:rsidRDefault="001358D8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2D73" w:rsidRDefault="00682D73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2D73" w:rsidRDefault="00682D73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2D73" w:rsidRDefault="00682D73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2D73" w:rsidRDefault="00682D73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2D73" w:rsidRDefault="00682D73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2D73" w:rsidRDefault="00682D73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5BB4" w:rsidRPr="001C653D" w:rsidRDefault="0012027D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653D">
        <w:rPr>
          <w:rFonts w:ascii="Times New Roman" w:hAnsi="Times New Roman"/>
          <w:sz w:val="24"/>
          <w:szCs w:val="24"/>
        </w:rPr>
        <w:t xml:space="preserve">Приложение                                           </w:t>
      </w:r>
      <w:r w:rsidR="007B72CF" w:rsidRPr="001C65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1C653D">
        <w:rPr>
          <w:rFonts w:ascii="Times New Roman" w:hAnsi="Times New Roman"/>
          <w:sz w:val="24"/>
          <w:szCs w:val="24"/>
        </w:rPr>
        <w:t>Утвержден</w:t>
      </w:r>
      <w:r w:rsidR="008A2727">
        <w:rPr>
          <w:rFonts w:ascii="Times New Roman" w:hAnsi="Times New Roman"/>
          <w:sz w:val="24"/>
          <w:szCs w:val="24"/>
        </w:rPr>
        <w:t>о</w:t>
      </w:r>
    </w:p>
    <w:p w:rsidR="00EF5BB4" w:rsidRPr="001C653D" w:rsidRDefault="0012027D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65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5E45B5" w:rsidRPr="001C653D">
        <w:rPr>
          <w:rFonts w:ascii="Times New Roman" w:hAnsi="Times New Roman"/>
          <w:sz w:val="24"/>
          <w:szCs w:val="24"/>
        </w:rPr>
        <w:t xml:space="preserve">                          </w:t>
      </w:r>
      <w:r w:rsidR="00FB585E">
        <w:rPr>
          <w:rFonts w:ascii="Times New Roman" w:hAnsi="Times New Roman"/>
          <w:sz w:val="24"/>
          <w:szCs w:val="24"/>
        </w:rPr>
        <w:t xml:space="preserve">Решением Думы </w:t>
      </w:r>
    </w:p>
    <w:p w:rsidR="00EF5BB4" w:rsidRPr="001C653D" w:rsidRDefault="00FB585E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Котикского</w:t>
      </w:r>
      <w:r w:rsidR="007B72CF" w:rsidRPr="001C653D">
        <w:rPr>
          <w:rFonts w:ascii="Times New Roman" w:hAnsi="Times New Roman"/>
          <w:sz w:val="24"/>
          <w:szCs w:val="24"/>
        </w:rPr>
        <w:t xml:space="preserve"> сельского </w:t>
      </w:r>
      <w:r w:rsidR="0012027D" w:rsidRPr="001C653D">
        <w:rPr>
          <w:rFonts w:ascii="Times New Roman" w:hAnsi="Times New Roman"/>
          <w:sz w:val="24"/>
          <w:szCs w:val="24"/>
        </w:rPr>
        <w:t xml:space="preserve"> </w:t>
      </w:r>
      <w:r w:rsidR="007B72CF" w:rsidRPr="001C653D">
        <w:rPr>
          <w:rFonts w:ascii="Times New Roman" w:hAnsi="Times New Roman"/>
          <w:sz w:val="24"/>
          <w:szCs w:val="24"/>
        </w:rPr>
        <w:t>поселения</w:t>
      </w:r>
    </w:p>
    <w:p w:rsidR="00EF5BB4" w:rsidRPr="001C653D" w:rsidRDefault="0012027D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653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30672" w:rsidRPr="001C653D">
        <w:rPr>
          <w:rFonts w:ascii="Times New Roman" w:hAnsi="Times New Roman"/>
          <w:sz w:val="24"/>
          <w:szCs w:val="24"/>
        </w:rPr>
        <w:t xml:space="preserve">  </w:t>
      </w:r>
      <w:r w:rsidR="007B72CF" w:rsidRPr="001C653D">
        <w:rPr>
          <w:rFonts w:ascii="Times New Roman" w:hAnsi="Times New Roman"/>
          <w:sz w:val="24"/>
          <w:szCs w:val="24"/>
        </w:rPr>
        <w:t xml:space="preserve">             </w:t>
      </w:r>
      <w:r w:rsidR="00927ECD">
        <w:rPr>
          <w:rFonts w:ascii="Times New Roman" w:hAnsi="Times New Roman"/>
          <w:sz w:val="24"/>
          <w:szCs w:val="24"/>
        </w:rPr>
        <w:t xml:space="preserve">             </w:t>
      </w:r>
      <w:r w:rsidR="007B72CF" w:rsidRPr="001C653D">
        <w:rPr>
          <w:rFonts w:ascii="Times New Roman" w:hAnsi="Times New Roman"/>
          <w:sz w:val="24"/>
          <w:szCs w:val="24"/>
        </w:rPr>
        <w:t>От «__»______</w:t>
      </w:r>
      <w:r w:rsidR="00EF5BB4" w:rsidRPr="001C653D">
        <w:rPr>
          <w:rFonts w:ascii="Times New Roman" w:hAnsi="Times New Roman"/>
          <w:sz w:val="24"/>
          <w:szCs w:val="24"/>
        </w:rPr>
        <w:t xml:space="preserve"> </w:t>
      </w:r>
      <w:r w:rsidR="007B72CF" w:rsidRPr="001C653D">
        <w:rPr>
          <w:rFonts w:ascii="Times New Roman" w:hAnsi="Times New Roman"/>
          <w:sz w:val="24"/>
          <w:szCs w:val="24"/>
        </w:rPr>
        <w:t xml:space="preserve"> </w:t>
      </w:r>
      <w:r w:rsidR="00EF5BB4" w:rsidRPr="001C653D">
        <w:rPr>
          <w:rFonts w:ascii="Times New Roman" w:hAnsi="Times New Roman"/>
          <w:sz w:val="24"/>
          <w:szCs w:val="24"/>
        </w:rPr>
        <w:t>2016 года</w:t>
      </w:r>
      <w:r w:rsidRPr="001C653D">
        <w:rPr>
          <w:rFonts w:ascii="Times New Roman" w:hAnsi="Times New Roman"/>
          <w:sz w:val="24"/>
          <w:szCs w:val="24"/>
        </w:rPr>
        <w:t xml:space="preserve"> №</w:t>
      </w:r>
    </w:p>
    <w:p w:rsidR="00EF5BB4" w:rsidRPr="001C653D" w:rsidRDefault="00EF5BB4" w:rsidP="001C65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EF5BB4" w:rsidRPr="001C653D" w:rsidRDefault="00EF5BB4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>ПРОГРАММА</w:t>
      </w:r>
    </w:p>
    <w:p w:rsidR="00F823DC" w:rsidRPr="001C653D" w:rsidRDefault="00EF5BB4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комплексного  развития систем</w:t>
      </w:r>
      <w:r w:rsidR="00F823DC" w:rsidRPr="001C653D">
        <w:rPr>
          <w:rFonts w:ascii="Times New Roman" w:hAnsi="Times New Roman"/>
          <w:sz w:val="28"/>
          <w:szCs w:val="28"/>
        </w:rPr>
        <w:t xml:space="preserve"> транспортной инфраструктуры </w:t>
      </w:r>
      <w:proofErr w:type="gramStart"/>
      <w:r w:rsidR="00F823DC" w:rsidRPr="001C653D">
        <w:rPr>
          <w:rFonts w:ascii="Times New Roman" w:hAnsi="Times New Roman"/>
          <w:sz w:val="28"/>
          <w:szCs w:val="28"/>
        </w:rPr>
        <w:t>на</w:t>
      </w:r>
      <w:proofErr w:type="gramEnd"/>
    </w:p>
    <w:p w:rsidR="00EF5BB4" w:rsidRPr="001C653D" w:rsidRDefault="00EF5BB4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территории </w:t>
      </w:r>
      <w:r w:rsidR="00FB585E">
        <w:rPr>
          <w:rFonts w:ascii="Times New Roman" w:hAnsi="Times New Roman"/>
          <w:sz w:val="28"/>
          <w:szCs w:val="28"/>
        </w:rPr>
        <w:t xml:space="preserve">Котикского </w:t>
      </w:r>
      <w:r w:rsidRPr="001C653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F5BB4" w:rsidRPr="001C653D" w:rsidRDefault="00EF5BB4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на 2016 – 202</w:t>
      </w:r>
      <w:r w:rsidR="000A6265" w:rsidRPr="001C653D">
        <w:rPr>
          <w:rFonts w:ascii="Times New Roman" w:hAnsi="Times New Roman"/>
          <w:sz w:val="28"/>
          <w:szCs w:val="28"/>
        </w:rPr>
        <w:t>5</w:t>
      </w:r>
      <w:r w:rsidRPr="001C653D">
        <w:rPr>
          <w:rFonts w:ascii="Times New Roman" w:hAnsi="Times New Roman"/>
          <w:sz w:val="28"/>
          <w:szCs w:val="28"/>
        </w:rPr>
        <w:t xml:space="preserve"> годы</w:t>
      </w:r>
    </w:p>
    <w:p w:rsidR="00EF5BB4" w:rsidRPr="001C653D" w:rsidRDefault="00EF5BB4" w:rsidP="001C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BB4" w:rsidRPr="00922E95" w:rsidRDefault="007B72CF" w:rsidP="001C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E95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EF5BB4" w:rsidRPr="00922E95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EF5BB4" w:rsidRPr="001C653D" w:rsidRDefault="00EF5BB4" w:rsidP="001C65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EF5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C653D" w:rsidRDefault="00EF5BB4" w:rsidP="00FB5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Программа «комплексного развити</w:t>
            </w:r>
            <w:r w:rsidR="00D66B6D" w:rsidRPr="001C653D">
              <w:rPr>
                <w:rFonts w:ascii="Times New Roman" w:hAnsi="Times New Roman"/>
                <w:sz w:val="28"/>
                <w:szCs w:val="28"/>
              </w:rPr>
              <w:t>я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систем транспортной инфраструктуры на территории</w:t>
            </w:r>
            <w:r w:rsidR="007B72CF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585E">
              <w:rPr>
                <w:rFonts w:ascii="Times New Roman" w:hAnsi="Times New Roman"/>
                <w:sz w:val="28"/>
                <w:szCs w:val="28"/>
              </w:rPr>
              <w:t xml:space="preserve">Котикского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7B72CF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на 2016-202</w:t>
            </w:r>
            <w:r w:rsidR="000A6265" w:rsidRPr="001C653D">
              <w:rPr>
                <w:rFonts w:ascii="Times New Roman" w:hAnsi="Times New Roman"/>
                <w:sz w:val="28"/>
                <w:szCs w:val="28"/>
              </w:rPr>
              <w:t>5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EF5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C653D" w:rsidRDefault="00EF5BB4" w:rsidP="00170C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9" w:history="1">
              <w:r w:rsidRPr="001C653D">
                <w:rPr>
                  <w:rStyle w:val="a5"/>
                  <w:rFonts w:ascii="Times New Roman" w:hAnsi="Times New Roman"/>
                  <w:sz w:val="28"/>
                  <w:szCs w:val="28"/>
                </w:rPr>
                <w:t>№ 131-ФЗ</w:t>
              </w:r>
            </w:hyperlink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Постановление Правительства РФ от 1 октября 2015 г. N 1050 "Об утверждении требований к программам комплексного развития социальной инфраструктуры</w:t>
            </w:r>
            <w:r w:rsidR="008612B4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поселений, городских округов», </w:t>
            </w:r>
            <w:r w:rsidR="00D66B6D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Устав</w:t>
            </w:r>
            <w:proofErr w:type="gramEnd"/>
            <w:r w:rsidR="00D66B6D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585E">
              <w:rPr>
                <w:rFonts w:ascii="Times New Roman" w:hAnsi="Times New Roman"/>
                <w:sz w:val="28"/>
                <w:szCs w:val="28"/>
              </w:rPr>
              <w:t xml:space="preserve">Котикского </w:t>
            </w:r>
            <w:r w:rsidR="00D66B6D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C27">
              <w:rPr>
                <w:rFonts w:ascii="Times New Roman" w:hAnsi="Times New Roman"/>
                <w:sz w:val="28"/>
                <w:szCs w:val="28"/>
              </w:rPr>
              <w:t>сельского поселения.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5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C653D" w:rsidRDefault="00EF5BB4" w:rsidP="00FB5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C653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8612B4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585E">
              <w:rPr>
                <w:rFonts w:ascii="Times New Roman" w:hAnsi="Times New Roman"/>
                <w:sz w:val="28"/>
                <w:szCs w:val="28"/>
              </w:rPr>
              <w:t xml:space="preserve">Котикского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 </w:t>
            </w:r>
            <w:r w:rsidR="00D66B6D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12B4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адрес: </w:t>
            </w:r>
            <w:r w:rsidR="008612B4" w:rsidRPr="001C653D">
              <w:rPr>
                <w:rFonts w:ascii="Times New Roman" w:hAnsi="Times New Roman"/>
                <w:sz w:val="28"/>
                <w:szCs w:val="28"/>
              </w:rPr>
              <w:t>6652</w:t>
            </w:r>
            <w:r w:rsidR="00FB585E">
              <w:rPr>
                <w:rFonts w:ascii="Times New Roman" w:hAnsi="Times New Roman"/>
                <w:sz w:val="28"/>
                <w:szCs w:val="28"/>
              </w:rPr>
              <w:t>30,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12B4" w:rsidRPr="001C653D">
              <w:rPr>
                <w:rFonts w:ascii="Times New Roman" w:hAnsi="Times New Roman"/>
                <w:sz w:val="28"/>
                <w:szCs w:val="28"/>
              </w:rPr>
              <w:t xml:space="preserve">Иркутская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r w:rsidR="008612B4" w:rsidRPr="001C653D">
              <w:rPr>
                <w:rFonts w:ascii="Times New Roman" w:hAnsi="Times New Roman"/>
                <w:sz w:val="28"/>
                <w:szCs w:val="28"/>
              </w:rPr>
              <w:t xml:space="preserve">Тулунский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r w:rsidR="00062F3F" w:rsidRPr="001C653D">
              <w:rPr>
                <w:rFonts w:ascii="Times New Roman" w:hAnsi="Times New Roman"/>
                <w:sz w:val="28"/>
                <w:szCs w:val="28"/>
              </w:rPr>
              <w:t>с.</w:t>
            </w:r>
            <w:r w:rsidR="00AC2EA2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585E">
              <w:rPr>
                <w:rFonts w:ascii="Times New Roman" w:hAnsi="Times New Roman"/>
                <w:sz w:val="28"/>
                <w:szCs w:val="28"/>
              </w:rPr>
              <w:t>Котик</w:t>
            </w:r>
            <w:r w:rsidR="00AC2EA2" w:rsidRPr="001C653D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FB585E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r w:rsidR="00AC2EA2" w:rsidRPr="001C65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612B4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585E">
              <w:rPr>
                <w:rFonts w:ascii="Times New Roman" w:hAnsi="Times New Roman"/>
                <w:sz w:val="28"/>
                <w:szCs w:val="28"/>
              </w:rPr>
              <w:t>1 «А».</w:t>
            </w:r>
            <w:proofErr w:type="gramEnd"/>
          </w:p>
        </w:tc>
      </w:tr>
      <w:tr w:rsidR="00EF5BB4" w:rsidRPr="001C653D" w:rsidTr="005E45B5">
        <w:trPr>
          <w:trHeight w:val="53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C653D" w:rsidRDefault="009D2641" w:rsidP="009D2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F5BB4" w:rsidRPr="001C653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Котикского </w:t>
            </w:r>
            <w:r w:rsidR="005E45B5" w:rsidRPr="001C653D">
              <w:rPr>
                <w:rFonts w:ascii="Times New Roman" w:hAnsi="Times New Roman"/>
                <w:sz w:val="28"/>
                <w:szCs w:val="28"/>
              </w:rPr>
              <w:t xml:space="preserve">  сельского  поселения </w:t>
            </w:r>
            <w:r w:rsidR="00FC62AC">
              <w:rPr>
                <w:rFonts w:ascii="Times New Roman" w:hAnsi="Times New Roman"/>
                <w:sz w:val="28"/>
                <w:szCs w:val="28"/>
              </w:rPr>
              <w:t xml:space="preserve">адрес: 665230 Иркутская область, Тулунский район, </w:t>
            </w:r>
            <w:proofErr w:type="gramStart"/>
            <w:r w:rsidR="00FC62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FC62AC">
              <w:rPr>
                <w:rFonts w:ascii="Times New Roman" w:hAnsi="Times New Roman"/>
                <w:sz w:val="28"/>
                <w:szCs w:val="28"/>
              </w:rPr>
              <w:t xml:space="preserve">. Котик, ул. </w:t>
            </w:r>
          </w:p>
        </w:tc>
      </w:tr>
      <w:tr w:rsidR="00EF5BB4" w:rsidRPr="001C653D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C653D" w:rsidRDefault="00EF5BB4" w:rsidP="009D2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Комплексное развитие транспортной инфраструктуры </w:t>
            </w:r>
            <w:r w:rsidR="009D2641">
              <w:rPr>
                <w:rFonts w:ascii="Times New Roman" w:eastAsia="Times New Roman" w:hAnsi="Times New Roman"/>
                <w:sz w:val="28"/>
                <w:szCs w:val="28"/>
              </w:rPr>
              <w:t>Котикского</w:t>
            </w: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F5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EF5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6EE" w:rsidRPr="001C653D" w:rsidRDefault="00EF5BB4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- снижение удельного веса дорог, нуждающихся в капитальном ремонте (реконструкции);    </w:t>
            </w:r>
            <w:r w:rsidR="00C676EE"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EF5BB4" w:rsidRPr="001C653D" w:rsidRDefault="00EF5BB4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- увеличение протяженности дорог с твердым покрытием;</w:t>
            </w:r>
          </w:p>
          <w:p w:rsidR="00EF5BB4" w:rsidRPr="001C653D" w:rsidRDefault="00EF5BB4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- достижение расчетно</w:t>
            </w:r>
            <w:r w:rsidR="00C676EE" w:rsidRPr="001C653D">
              <w:rPr>
                <w:rFonts w:ascii="Times New Roman" w:hAnsi="Times New Roman"/>
                <w:sz w:val="28"/>
                <w:szCs w:val="28"/>
              </w:rPr>
              <w:t>го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уровня обеспеченности населения услугами транспортной инфраструктуры. </w:t>
            </w:r>
          </w:p>
        </w:tc>
      </w:tr>
      <w:tr w:rsidR="00EF5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F5BB4" w:rsidRPr="001C653D" w:rsidRDefault="00766FFB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EF5BB4" w:rsidRPr="001C653D">
              <w:rPr>
                <w:rFonts w:ascii="Times New Roman" w:eastAsia="Times New Roman" w:hAnsi="Times New Roman"/>
                <w:sz w:val="28"/>
                <w:szCs w:val="28"/>
              </w:rPr>
              <w:t>2016 – 202</w:t>
            </w:r>
            <w:r w:rsidR="000A6265" w:rsidRPr="001C653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EF5BB4"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EF5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1C653D" w:rsidRDefault="00EF5BB4" w:rsidP="00CD1A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</w:t>
            </w:r>
            <w:r w:rsidR="006476F8"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</w:t>
            </w:r>
          </w:p>
          <w:p w:rsidR="00EF5BB4" w:rsidRPr="001C653D" w:rsidRDefault="006476F8" w:rsidP="00CD1A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-  </w:t>
            </w:r>
            <w:r w:rsidR="00EF5BB4"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ремонт </w:t>
            </w: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и капитальный ремонт </w:t>
            </w:r>
            <w:r w:rsidR="00EF5BB4"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дорог.                                                                           </w:t>
            </w:r>
          </w:p>
        </w:tc>
      </w:tr>
      <w:tr w:rsidR="00EF5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021B22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1B22">
              <w:rPr>
                <w:rFonts w:ascii="Times New Roman" w:eastAsia="Times New Roman" w:hAnsi="Times New Roman"/>
                <w:sz w:val="28"/>
                <w:szCs w:val="28"/>
              </w:rPr>
              <w:t>Источники финансирования:</w:t>
            </w:r>
          </w:p>
          <w:p w:rsidR="00EF5BB4" w:rsidRPr="00021B22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1B22">
              <w:rPr>
                <w:rFonts w:ascii="Times New Roman" w:eastAsia="Times New Roman" w:hAnsi="Times New Roman"/>
                <w:sz w:val="28"/>
                <w:szCs w:val="28"/>
              </w:rPr>
              <w:t>-  средства местного бюджета:</w:t>
            </w:r>
          </w:p>
          <w:p w:rsidR="00EF5BB4" w:rsidRPr="00021B22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1B22">
              <w:rPr>
                <w:rFonts w:ascii="Times New Roman" w:eastAsia="Times New Roman" w:hAnsi="Times New Roman"/>
                <w:sz w:val="28"/>
                <w:szCs w:val="28"/>
              </w:rPr>
              <w:t>2016 г. –</w:t>
            </w:r>
            <w:r w:rsidR="00303AD4" w:rsidRPr="00021B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21B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F5DF5">
              <w:rPr>
                <w:rFonts w:ascii="Times New Roman" w:eastAsia="Times New Roman" w:hAnsi="Times New Roman"/>
                <w:sz w:val="28"/>
                <w:szCs w:val="28"/>
              </w:rPr>
              <w:t>1303,40</w:t>
            </w:r>
            <w:r w:rsidR="00303AD4" w:rsidRPr="00021B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21B22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  <w:p w:rsidR="00C36E06" w:rsidRPr="00021B22" w:rsidRDefault="00C36E06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1B22">
              <w:rPr>
                <w:rFonts w:ascii="Times New Roman" w:eastAsia="Times New Roman" w:hAnsi="Times New Roman"/>
                <w:sz w:val="28"/>
                <w:szCs w:val="28"/>
              </w:rPr>
              <w:t xml:space="preserve">2017г.  </w:t>
            </w:r>
            <w:r w:rsidR="00303AD4" w:rsidRPr="00021B22">
              <w:rPr>
                <w:rFonts w:ascii="Times New Roman" w:eastAsia="Times New Roman" w:hAnsi="Times New Roman"/>
                <w:sz w:val="28"/>
                <w:szCs w:val="28"/>
              </w:rPr>
              <w:t xml:space="preserve">–  </w:t>
            </w:r>
            <w:r w:rsidR="001559CA" w:rsidRPr="00021B2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CF5DF5">
              <w:rPr>
                <w:rFonts w:ascii="Times New Roman" w:eastAsia="Times New Roman" w:hAnsi="Times New Roman"/>
                <w:sz w:val="28"/>
                <w:szCs w:val="28"/>
              </w:rPr>
              <w:t>171</w:t>
            </w:r>
            <w:r w:rsidR="001559CA" w:rsidRPr="00021B22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  <w:p w:rsidR="00C36E06" w:rsidRPr="00021B22" w:rsidRDefault="00C36E06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1B22">
              <w:rPr>
                <w:rFonts w:ascii="Times New Roman" w:eastAsia="Times New Roman" w:hAnsi="Times New Roman"/>
                <w:sz w:val="28"/>
                <w:szCs w:val="28"/>
              </w:rPr>
              <w:t>2018г.  -</w:t>
            </w:r>
            <w:r w:rsidR="00303AD4" w:rsidRPr="00021B22">
              <w:rPr>
                <w:rFonts w:ascii="Times New Roman" w:eastAsia="Times New Roman" w:hAnsi="Times New Roman"/>
                <w:sz w:val="28"/>
                <w:szCs w:val="28"/>
              </w:rPr>
              <w:t xml:space="preserve">   300,0</w:t>
            </w:r>
          </w:p>
          <w:p w:rsidR="00C36E06" w:rsidRPr="00021B22" w:rsidRDefault="00C36E06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1B22">
              <w:rPr>
                <w:rFonts w:ascii="Times New Roman" w:eastAsia="Times New Roman" w:hAnsi="Times New Roman"/>
                <w:sz w:val="28"/>
                <w:szCs w:val="28"/>
              </w:rPr>
              <w:t xml:space="preserve">2019г.  </w:t>
            </w:r>
            <w:r w:rsidR="00303AD4" w:rsidRPr="00021B22">
              <w:rPr>
                <w:rFonts w:ascii="Times New Roman" w:eastAsia="Times New Roman" w:hAnsi="Times New Roman"/>
                <w:sz w:val="28"/>
                <w:szCs w:val="28"/>
              </w:rPr>
              <w:t xml:space="preserve">–  </w:t>
            </w:r>
            <w:r w:rsidR="00021B22" w:rsidRPr="00021B22">
              <w:rPr>
                <w:rFonts w:ascii="Times New Roman" w:eastAsia="Times New Roman" w:hAnsi="Times New Roman"/>
                <w:sz w:val="28"/>
                <w:szCs w:val="28"/>
              </w:rPr>
              <w:t>295,0</w:t>
            </w:r>
          </w:p>
          <w:p w:rsidR="00C36E06" w:rsidRPr="00021B22" w:rsidRDefault="00C36E06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1B22">
              <w:rPr>
                <w:rFonts w:ascii="Times New Roman" w:eastAsia="Times New Roman" w:hAnsi="Times New Roman"/>
                <w:sz w:val="28"/>
                <w:szCs w:val="28"/>
              </w:rPr>
              <w:t>2020г.  -</w:t>
            </w:r>
            <w:r w:rsidR="00303AD4" w:rsidRPr="00021B22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021B22" w:rsidRPr="00021B22">
              <w:rPr>
                <w:rFonts w:ascii="Times New Roman" w:eastAsia="Times New Roman" w:hAnsi="Times New Roman"/>
                <w:sz w:val="28"/>
                <w:szCs w:val="28"/>
              </w:rPr>
              <w:t>298,0</w:t>
            </w:r>
          </w:p>
          <w:p w:rsidR="00303AD4" w:rsidRPr="00021B22" w:rsidRDefault="00303AD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1B22">
              <w:rPr>
                <w:rFonts w:ascii="Times New Roman" w:eastAsia="Times New Roman" w:hAnsi="Times New Roman"/>
                <w:sz w:val="28"/>
                <w:szCs w:val="28"/>
              </w:rPr>
              <w:t xml:space="preserve">2021г  -    </w:t>
            </w:r>
            <w:r w:rsidR="00021B22" w:rsidRPr="00021B22">
              <w:rPr>
                <w:rFonts w:ascii="Times New Roman" w:eastAsia="Times New Roman" w:hAnsi="Times New Roman"/>
                <w:sz w:val="28"/>
                <w:szCs w:val="28"/>
              </w:rPr>
              <w:t>270,0</w:t>
            </w:r>
          </w:p>
          <w:p w:rsidR="00303AD4" w:rsidRPr="00021B22" w:rsidRDefault="00303AD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1B22">
              <w:rPr>
                <w:rFonts w:ascii="Times New Roman" w:eastAsia="Times New Roman" w:hAnsi="Times New Roman"/>
                <w:sz w:val="28"/>
                <w:szCs w:val="28"/>
              </w:rPr>
              <w:t xml:space="preserve">2022г –    </w:t>
            </w:r>
            <w:r w:rsidR="00021B22" w:rsidRPr="00021B22">
              <w:rPr>
                <w:rFonts w:ascii="Times New Roman" w:eastAsia="Times New Roman" w:hAnsi="Times New Roman"/>
                <w:sz w:val="28"/>
                <w:szCs w:val="28"/>
              </w:rPr>
              <w:t>280,0</w:t>
            </w:r>
          </w:p>
          <w:p w:rsidR="00303AD4" w:rsidRPr="00021B22" w:rsidRDefault="00303AD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1B22">
              <w:rPr>
                <w:rFonts w:ascii="Times New Roman" w:eastAsia="Times New Roman" w:hAnsi="Times New Roman"/>
                <w:sz w:val="28"/>
                <w:szCs w:val="28"/>
              </w:rPr>
              <w:t xml:space="preserve">2023г. -    </w:t>
            </w:r>
            <w:r w:rsidR="00021B22" w:rsidRPr="00021B22">
              <w:rPr>
                <w:rFonts w:ascii="Times New Roman" w:eastAsia="Times New Roman" w:hAnsi="Times New Roman"/>
                <w:sz w:val="28"/>
                <w:szCs w:val="28"/>
              </w:rPr>
              <w:t>295,0</w:t>
            </w:r>
          </w:p>
          <w:p w:rsidR="00303AD4" w:rsidRPr="00021B22" w:rsidRDefault="00303AD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1B22">
              <w:rPr>
                <w:rFonts w:ascii="Times New Roman" w:eastAsia="Times New Roman" w:hAnsi="Times New Roman"/>
                <w:sz w:val="28"/>
                <w:szCs w:val="28"/>
              </w:rPr>
              <w:t xml:space="preserve">2024г. -    </w:t>
            </w:r>
            <w:r w:rsidR="00021B22" w:rsidRPr="00021B22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  <w:r w:rsidRPr="00021B22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  <w:p w:rsidR="00303AD4" w:rsidRPr="00021B22" w:rsidRDefault="00303AD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1B22">
              <w:rPr>
                <w:rFonts w:ascii="Times New Roman" w:eastAsia="Times New Roman" w:hAnsi="Times New Roman"/>
                <w:sz w:val="28"/>
                <w:szCs w:val="28"/>
              </w:rPr>
              <w:t xml:space="preserve">2025г. -    </w:t>
            </w:r>
            <w:r w:rsidR="00021B22" w:rsidRPr="00021B22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  <w:r w:rsidRPr="00021B22">
              <w:rPr>
                <w:rFonts w:ascii="Times New Roman" w:eastAsia="Times New Roman" w:hAnsi="Times New Roman"/>
                <w:sz w:val="28"/>
                <w:szCs w:val="28"/>
              </w:rPr>
              <w:t xml:space="preserve">,00 </w:t>
            </w:r>
          </w:p>
          <w:p w:rsidR="00EF5BB4" w:rsidRPr="001C653D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бюджета на 201</w:t>
            </w:r>
            <w:r w:rsidR="00C54771" w:rsidRPr="001C653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927EC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0A6265" w:rsidRPr="001C653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430672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672" w:rsidRPr="001C653D" w:rsidRDefault="00084A8B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1C653D" w:rsidRDefault="00766FFB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430672"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430672" w:rsidRPr="001C653D" w:rsidRDefault="00766FFB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430672" w:rsidRPr="001C653D">
              <w:rPr>
                <w:rFonts w:ascii="Times New Roman" w:eastAsia="Times New Roman" w:hAnsi="Times New Roman"/>
                <w:sz w:val="28"/>
                <w:szCs w:val="28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BF2DE4" w:rsidRPr="001C653D" w:rsidRDefault="00BF2DE4" w:rsidP="001C653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F5BB4" w:rsidRPr="00922E95" w:rsidRDefault="00EF5BB4" w:rsidP="00922E95">
      <w:pPr>
        <w:pStyle w:val="aff1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22E95">
        <w:rPr>
          <w:rFonts w:ascii="Times New Roman" w:hAnsi="Times New Roman"/>
          <w:b/>
          <w:bCs/>
          <w:sz w:val="28"/>
          <w:szCs w:val="28"/>
        </w:rPr>
        <w:t>Характеристика существующего состояния транспортной инфраструктуры</w:t>
      </w:r>
      <w:r w:rsidR="008849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0672" w:rsidRPr="00922E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8495F">
        <w:rPr>
          <w:rFonts w:ascii="Times New Roman" w:hAnsi="Times New Roman"/>
          <w:b/>
          <w:bCs/>
          <w:sz w:val="28"/>
          <w:szCs w:val="28"/>
        </w:rPr>
        <w:t xml:space="preserve">Котикского </w:t>
      </w:r>
      <w:r w:rsidR="00BF2DE4" w:rsidRPr="00922E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2E95">
        <w:rPr>
          <w:rFonts w:ascii="Times New Roman" w:hAnsi="Times New Roman"/>
          <w:b/>
          <w:bCs/>
          <w:sz w:val="28"/>
          <w:szCs w:val="28"/>
        </w:rPr>
        <w:t>сельского</w:t>
      </w:r>
      <w:r w:rsidR="00BF2DE4" w:rsidRPr="00922E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2E95">
        <w:rPr>
          <w:rFonts w:ascii="Times New Roman" w:hAnsi="Times New Roman"/>
          <w:b/>
          <w:bCs/>
          <w:sz w:val="28"/>
          <w:szCs w:val="28"/>
        </w:rPr>
        <w:t xml:space="preserve"> поселения.</w:t>
      </w:r>
    </w:p>
    <w:p w:rsidR="00BF2DE4" w:rsidRPr="001C653D" w:rsidRDefault="00BF2DE4" w:rsidP="001C653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Cs/>
          <w:sz w:val="28"/>
          <w:szCs w:val="28"/>
        </w:rPr>
      </w:pPr>
    </w:p>
    <w:p w:rsidR="00BF2DE4" w:rsidRPr="00AE3CE3" w:rsidRDefault="00922E95" w:rsidP="001C653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AE3CE3">
        <w:rPr>
          <w:rFonts w:ascii="Times New Roman" w:hAnsi="Times New Roman"/>
          <w:b/>
          <w:bCs/>
          <w:sz w:val="28"/>
          <w:szCs w:val="28"/>
        </w:rPr>
        <w:t>2</w:t>
      </w:r>
      <w:r w:rsidR="00EF5BB4" w:rsidRPr="00AE3CE3">
        <w:rPr>
          <w:rFonts w:ascii="Times New Roman" w:hAnsi="Times New Roman"/>
          <w:b/>
          <w:bCs/>
          <w:sz w:val="28"/>
          <w:szCs w:val="28"/>
        </w:rPr>
        <w:t>.1</w:t>
      </w:r>
      <w:r w:rsidR="00405FFF" w:rsidRPr="00AE3CE3">
        <w:rPr>
          <w:rFonts w:ascii="Times New Roman" w:hAnsi="Times New Roman"/>
          <w:b/>
          <w:bCs/>
          <w:sz w:val="28"/>
          <w:szCs w:val="28"/>
        </w:rPr>
        <w:t>.</w:t>
      </w:r>
      <w:r w:rsidRPr="00AE3C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BB4" w:rsidRPr="00AE3CE3">
        <w:rPr>
          <w:rFonts w:ascii="Times New Roman" w:hAnsi="Times New Roman"/>
          <w:b/>
          <w:bCs/>
          <w:sz w:val="28"/>
          <w:szCs w:val="28"/>
        </w:rPr>
        <w:t xml:space="preserve">Социально — экономическое состояние </w:t>
      </w:r>
      <w:r w:rsidR="0088495F" w:rsidRPr="00AE3CE3">
        <w:rPr>
          <w:rFonts w:ascii="Times New Roman" w:hAnsi="Times New Roman"/>
          <w:b/>
          <w:bCs/>
          <w:sz w:val="28"/>
          <w:szCs w:val="28"/>
        </w:rPr>
        <w:t xml:space="preserve">Котикского </w:t>
      </w:r>
      <w:r w:rsidR="00EF5BB4" w:rsidRPr="00AE3CE3">
        <w:rPr>
          <w:rFonts w:ascii="Times New Roman" w:hAnsi="Times New Roman"/>
          <w:b/>
          <w:bCs/>
          <w:sz w:val="28"/>
          <w:szCs w:val="28"/>
        </w:rPr>
        <w:t xml:space="preserve"> сельского поселения.</w:t>
      </w:r>
    </w:p>
    <w:p w:rsidR="00400AA1" w:rsidRPr="003F5BF3" w:rsidRDefault="00400AA1" w:rsidP="00400AA1">
      <w:pPr>
        <w:widowControl w:val="0"/>
        <w:spacing w:line="240" w:lineRule="auto"/>
        <w:ind w:firstLine="720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3F5BF3">
        <w:rPr>
          <w:rStyle w:val="ae"/>
          <w:rFonts w:ascii="Times New Roman" w:hAnsi="Times New Roman"/>
          <w:b w:val="0"/>
          <w:sz w:val="28"/>
          <w:szCs w:val="28"/>
        </w:rPr>
        <w:t>Котикское муниципальное образование является единым экономическим, историческим, социальным, территориальным образованием, входит в состав Тулунского муниципального района Иркутской области. Котикское муниципальное образование наделено статусом сельского поселения Законом Иркутской области «О статусе и границах муниципальных образований Тулунского района Иркутской области» № 98-оз от 16 декабря 2004 г.</w:t>
      </w:r>
    </w:p>
    <w:p w:rsidR="00400AA1" w:rsidRPr="003F5BF3" w:rsidRDefault="00400AA1" w:rsidP="00400AA1">
      <w:pPr>
        <w:widowControl w:val="0"/>
        <w:spacing w:line="240" w:lineRule="auto"/>
        <w:ind w:firstLine="720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3F5BF3">
        <w:rPr>
          <w:rStyle w:val="ae"/>
          <w:rFonts w:ascii="Times New Roman" w:hAnsi="Times New Roman"/>
          <w:b w:val="0"/>
          <w:sz w:val="28"/>
          <w:szCs w:val="28"/>
        </w:rPr>
        <w:t>Понятия «сельское поселение», «поселение», «муниципальное образование» по тексту используются в равной мере для обозначения Котикского муниципального образования.</w:t>
      </w:r>
    </w:p>
    <w:p w:rsidR="00400AA1" w:rsidRPr="003F5BF3" w:rsidRDefault="00400AA1" w:rsidP="00400AA1">
      <w:pPr>
        <w:widowControl w:val="0"/>
        <w:spacing w:line="240" w:lineRule="auto"/>
        <w:ind w:firstLine="720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3F5BF3">
        <w:rPr>
          <w:rStyle w:val="ae"/>
          <w:rFonts w:ascii="Times New Roman" w:hAnsi="Times New Roman"/>
          <w:b w:val="0"/>
          <w:sz w:val="28"/>
          <w:szCs w:val="28"/>
        </w:rPr>
        <w:t xml:space="preserve">Граница Котикского муниципального образования начинается в точке, расположенной на развилке автодорог «Тулун – Сибиряк» - «Тулун – </w:t>
      </w:r>
      <w:proofErr w:type="spellStart"/>
      <w:r w:rsidRPr="003F5BF3">
        <w:rPr>
          <w:rStyle w:val="ae"/>
          <w:rFonts w:ascii="Times New Roman" w:hAnsi="Times New Roman"/>
          <w:b w:val="0"/>
          <w:sz w:val="28"/>
          <w:szCs w:val="28"/>
        </w:rPr>
        <w:t>Натка</w:t>
      </w:r>
      <w:proofErr w:type="spellEnd"/>
      <w:r w:rsidRPr="003F5BF3">
        <w:rPr>
          <w:rStyle w:val="ae"/>
          <w:rFonts w:ascii="Times New Roman" w:hAnsi="Times New Roman"/>
          <w:b w:val="0"/>
          <w:sz w:val="28"/>
          <w:szCs w:val="28"/>
        </w:rPr>
        <w:t xml:space="preserve">». </w:t>
      </w:r>
      <w:proofErr w:type="gramStart"/>
      <w:r w:rsidRPr="003F5BF3">
        <w:rPr>
          <w:rStyle w:val="ae"/>
          <w:rFonts w:ascii="Times New Roman" w:hAnsi="Times New Roman"/>
          <w:b w:val="0"/>
          <w:sz w:val="28"/>
          <w:szCs w:val="28"/>
        </w:rPr>
        <w:t xml:space="preserve">От этой точки граница идет в южном направлении вдоль автодороги «Тулун - Сибиряк – </w:t>
      </w:r>
      <w:proofErr w:type="spellStart"/>
      <w:r w:rsidRPr="003F5BF3">
        <w:rPr>
          <w:rStyle w:val="ae"/>
          <w:rFonts w:ascii="Times New Roman" w:hAnsi="Times New Roman"/>
          <w:b w:val="0"/>
          <w:sz w:val="28"/>
          <w:szCs w:val="28"/>
        </w:rPr>
        <w:t>Натка</w:t>
      </w:r>
      <w:proofErr w:type="spellEnd"/>
      <w:r w:rsidRPr="003F5BF3">
        <w:rPr>
          <w:rStyle w:val="ae"/>
          <w:rFonts w:ascii="Times New Roman" w:hAnsi="Times New Roman"/>
          <w:b w:val="0"/>
          <w:sz w:val="28"/>
          <w:szCs w:val="28"/>
        </w:rPr>
        <w:t xml:space="preserve">» до северной границы г. Тулуна и Тулунского района, далее по границе г. Тулуна и Тулунского района проходит в западном направлении, а затем на юг до полосы отвода ж/д пути «Ст. Тулун - ст. </w:t>
      </w:r>
      <w:proofErr w:type="spellStart"/>
      <w:r w:rsidRPr="003F5BF3">
        <w:rPr>
          <w:rStyle w:val="ae"/>
          <w:rFonts w:ascii="Times New Roman" w:hAnsi="Times New Roman"/>
          <w:b w:val="0"/>
          <w:sz w:val="28"/>
          <w:szCs w:val="28"/>
        </w:rPr>
        <w:t>Алгатуй</w:t>
      </w:r>
      <w:proofErr w:type="spellEnd"/>
      <w:r w:rsidRPr="003F5BF3">
        <w:rPr>
          <w:rStyle w:val="ae"/>
          <w:rFonts w:ascii="Times New Roman" w:hAnsi="Times New Roman"/>
          <w:b w:val="0"/>
          <w:sz w:val="28"/>
          <w:szCs w:val="28"/>
        </w:rPr>
        <w:t>», затем по его северной стороне граница идет в восточном направлении, и в 3000</w:t>
      </w:r>
      <w:proofErr w:type="gramEnd"/>
      <w:r w:rsidRPr="003F5BF3">
        <w:rPr>
          <w:rStyle w:val="ae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3F5BF3">
        <w:rPr>
          <w:rStyle w:val="ae"/>
          <w:rFonts w:ascii="Times New Roman" w:hAnsi="Times New Roman"/>
          <w:b w:val="0"/>
          <w:sz w:val="28"/>
          <w:szCs w:val="28"/>
        </w:rPr>
        <w:t xml:space="preserve">м северо-западнее д. </w:t>
      </w:r>
      <w:proofErr w:type="spellStart"/>
      <w:r w:rsidRPr="003F5BF3">
        <w:rPr>
          <w:rStyle w:val="ae"/>
          <w:rFonts w:ascii="Times New Roman" w:hAnsi="Times New Roman"/>
          <w:b w:val="0"/>
          <w:sz w:val="28"/>
          <w:szCs w:val="28"/>
        </w:rPr>
        <w:t>Булюшкина</w:t>
      </w:r>
      <w:proofErr w:type="spellEnd"/>
      <w:r w:rsidRPr="003F5BF3">
        <w:rPr>
          <w:rStyle w:val="ae"/>
          <w:rFonts w:ascii="Times New Roman" w:hAnsi="Times New Roman"/>
          <w:b w:val="0"/>
          <w:sz w:val="28"/>
          <w:szCs w:val="28"/>
        </w:rPr>
        <w:t xml:space="preserve"> граница идет в северо-западно-западном направлении, пересекая </w:t>
      </w:r>
      <w:r w:rsidRPr="003F5BF3">
        <w:rPr>
          <w:rStyle w:val="ae"/>
          <w:rFonts w:ascii="Times New Roman" w:hAnsi="Times New Roman"/>
          <w:b w:val="0"/>
          <w:sz w:val="28"/>
          <w:szCs w:val="28"/>
        </w:rPr>
        <w:lastRenderedPageBreak/>
        <w:t>лесной массив, до полосы отвода ВСЖД, идет вдоль нее 2000 м до автодороги «Тулун – Утай» и поворачивает на север 2000 м, затем на восток 4000 м, пересекая при этом лес, автодорогу «Тулун – Утай» и снова лес, затем в северном направлении по границе леса и пашни 1000 м, затем 1000 м</w:t>
      </w:r>
      <w:proofErr w:type="gramEnd"/>
      <w:r w:rsidRPr="003F5BF3">
        <w:rPr>
          <w:rStyle w:val="ae"/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Pr="003F5BF3">
        <w:rPr>
          <w:rStyle w:val="ae"/>
          <w:rFonts w:ascii="Times New Roman" w:hAnsi="Times New Roman"/>
          <w:b w:val="0"/>
          <w:sz w:val="28"/>
          <w:szCs w:val="28"/>
        </w:rPr>
        <w:t>пересекая пашню, и по границе леса и пашни 3400 м, пересекая автодорогу «</w:t>
      </w:r>
      <w:proofErr w:type="spellStart"/>
      <w:r w:rsidRPr="003F5BF3">
        <w:rPr>
          <w:rStyle w:val="ae"/>
          <w:rFonts w:ascii="Times New Roman" w:hAnsi="Times New Roman"/>
          <w:b w:val="0"/>
          <w:sz w:val="28"/>
          <w:szCs w:val="28"/>
        </w:rPr>
        <w:t>Умыган</w:t>
      </w:r>
      <w:proofErr w:type="spellEnd"/>
      <w:r w:rsidRPr="003F5BF3">
        <w:rPr>
          <w:rStyle w:val="ae"/>
          <w:rFonts w:ascii="Times New Roman" w:hAnsi="Times New Roman"/>
          <w:b w:val="0"/>
          <w:sz w:val="28"/>
          <w:szCs w:val="28"/>
        </w:rPr>
        <w:t xml:space="preserve"> – Тулун» в северо-восточном направлении, далее в северо-северо-западном направлении 5500 м граница выходит на береговую линию р. </w:t>
      </w:r>
      <w:proofErr w:type="spellStart"/>
      <w:r w:rsidRPr="003F5BF3">
        <w:rPr>
          <w:rStyle w:val="ae"/>
          <w:rFonts w:ascii="Times New Roman" w:hAnsi="Times New Roman"/>
          <w:b w:val="0"/>
          <w:sz w:val="28"/>
          <w:szCs w:val="28"/>
        </w:rPr>
        <w:t>Илир</w:t>
      </w:r>
      <w:proofErr w:type="spellEnd"/>
      <w:r w:rsidRPr="003F5BF3">
        <w:rPr>
          <w:rStyle w:val="ae"/>
          <w:rFonts w:ascii="Times New Roman" w:hAnsi="Times New Roman"/>
          <w:b w:val="0"/>
          <w:sz w:val="28"/>
          <w:szCs w:val="28"/>
        </w:rPr>
        <w:t xml:space="preserve">, затем по изгибам береговой линии р. </w:t>
      </w:r>
      <w:proofErr w:type="spellStart"/>
      <w:r w:rsidRPr="003F5BF3">
        <w:rPr>
          <w:rStyle w:val="ae"/>
          <w:rFonts w:ascii="Times New Roman" w:hAnsi="Times New Roman"/>
          <w:b w:val="0"/>
          <w:sz w:val="28"/>
          <w:szCs w:val="28"/>
        </w:rPr>
        <w:t>Илир</w:t>
      </w:r>
      <w:proofErr w:type="spellEnd"/>
      <w:r w:rsidRPr="003F5BF3">
        <w:rPr>
          <w:rStyle w:val="ae"/>
          <w:rFonts w:ascii="Times New Roman" w:hAnsi="Times New Roman"/>
          <w:b w:val="0"/>
          <w:sz w:val="28"/>
          <w:szCs w:val="28"/>
        </w:rPr>
        <w:t xml:space="preserve"> в северо-восточном 3000 м и 4000 м в юго-восточном направлениях выходит на автодорогу «Тулун – </w:t>
      </w:r>
      <w:proofErr w:type="spellStart"/>
      <w:r w:rsidRPr="003F5BF3">
        <w:rPr>
          <w:rStyle w:val="ae"/>
          <w:rFonts w:ascii="Times New Roman" w:hAnsi="Times New Roman"/>
          <w:b w:val="0"/>
          <w:sz w:val="28"/>
          <w:szCs w:val="28"/>
        </w:rPr>
        <w:t>Натка</w:t>
      </w:r>
      <w:proofErr w:type="spellEnd"/>
      <w:r w:rsidRPr="003F5BF3">
        <w:rPr>
          <w:rStyle w:val="ae"/>
          <w:rFonts w:ascii="Times New Roman" w:hAnsi="Times New Roman"/>
          <w:b w:val="0"/>
          <w:sz w:val="28"/>
          <w:szCs w:val="28"/>
        </w:rPr>
        <w:t>» и идет по ней в юго-восточном направлении к</w:t>
      </w:r>
      <w:proofErr w:type="gramEnd"/>
      <w:r w:rsidRPr="003F5BF3">
        <w:rPr>
          <w:rStyle w:val="ae"/>
          <w:rFonts w:ascii="Times New Roman" w:hAnsi="Times New Roman"/>
          <w:b w:val="0"/>
          <w:sz w:val="28"/>
          <w:szCs w:val="28"/>
        </w:rPr>
        <w:t xml:space="preserve"> исходной точке. </w:t>
      </w:r>
    </w:p>
    <w:p w:rsidR="00400AA1" w:rsidRPr="003F5BF3" w:rsidRDefault="00400AA1" w:rsidP="00400AA1">
      <w:pPr>
        <w:spacing w:line="240" w:lineRule="auto"/>
        <w:ind w:firstLine="720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3F5BF3">
        <w:rPr>
          <w:rStyle w:val="ae"/>
          <w:rFonts w:ascii="Times New Roman" w:hAnsi="Times New Roman"/>
          <w:b w:val="0"/>
          <w:sz w:val="28"/>
          <w:szCs w:val="28"/>
        </w:rPr>
        <w:t xml:space="preserve">Котикское сельское поселение расположено в центре Тулунского  района  Иркутской области. На севере и северо-востоке муниципальное образование граничит с </w:t>
      </w:r>
      <w:proofErr w:type="spellStart"/>
      <w:r w:rsidRPr="003F5BF3">
        <w:rPr>
          <w:rStyle w:val="ae"/>
          <w:rFonts w:ascii="Times New Roman" w:hAnsi="Times New Roman"/>
          <w:b w:val="0"/>
          <w:sz w:val="28"/>
          <w:szCs w:val="28"/>
        </w:rPr>
        <w:t>Сибирякским</w:t>
      </w:r>
      <w:proofErr w:type="spellEnd"/>
      <w:r w:rsidRPr="003F5BF3">
        <w:rPr>
          <w:rStyle w:val="ae"/>
          <w:rFonts w:ascii="Times New Roman" w:hAnsi="Times New Roman"/>
          <w:b w:val="0"/>
          <w:sz w:val="28"/>
          <w:szCs w:val="28"/>
        </w:rPr>
        <w:t xml:space="preserve"> сельским поселением, на востоке с </w:t>
      </w:r>
      <w:proofErr w:type="spellStart"/>
      <w:r w:rsidRPr="003F5BF3">
        <w:rPr>
          <w:rStyle w:val="ae"/>
          <w:rFonts w:ascii="Times New Roman" w:hAnsi="Times New Roman"/>
          <w:b w:val="0"/>
          <w:sz w:val="28"/>
          <w:szCs w:val="28"/>
        </w:rPr>
        <w:t>Афанасьевским</w:t>
      </w:r>
      <w:proofErr w:type="spellEnd"/>
      <w:r w:rsidRPr="003F5BF3">
        <w:rPr>
          <w:rStyle w:val="ae"/>
          <w:rFonts w:ascii="Times New Roman" w:hAnsi="Times New Roman"/>
          <w:b w:val="0"/>
          <w:sz w:val="28"/>
          <w:szCs w:val="28"/>
        </w:rPr>
        <w:t xml:space="preserve"> сельским поселением, на юге с Муниципальным образованием «г. Тулун» и Писаревским сельским поселением, на западе с </w:t>
      </w:r>
      <w:proofErr w:type="spellStart"/>
      <w:r w:rsidRPr="003F5BF3">
        <w:rPr>
          <w:rStyle w:val="ae"/>
          <w:rFonts w:ascii="Times New Roman" w:hAnsi="Times New Roman"/>
          <w:b w:val="0"/>
          <w:sz w:val="28"/>
          <w:szCs w:val="28"/>
        </w:rPr>
        <w:t>Умыганским</w:t>
      </w:r>
      <w:proofErr w:type="spellEnd"/>
      <w:r w:rsidRPr="003F5BF3">
        <w:rPr>
          <w:rStyle w:val="ae"/>
          <w:rFonts w:ascii="Times New Roman" w:hAnsi="Times New Roman"/>
          <w:b w:val="0"/>
          <w:sz w:val="28"/>
          <w:szCs w:val="28"/>
        </w:rPr>
        <w:t xml:space="preserve"> сельским поселением.  </w:t>
      </w:r>
    </w:p>
    <w:p w:rsidR="00400AA1" w:rsidRPr="003F5BF3" w:rsidRDefault="00400AA1" w:rsidP="00400AA1">
      <w:pPr>
        <w:spacing w:line="240" w:lineRule="auto"/>
        <w:ind w:firstLine="720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3F5BF3">
        <w:rPr>
          <w:rStyle w:val="ae"/>
          <w:rFonts w:ascii="Times New Roman" w:hAnsi="Times New Roman"/>
          <w:b w:val="0"/>
          <w:sz w:val="28"/>
          <w:szCs w:val="28"/>
        </w:rPr>
        <w:t xml:space="preserve">В состав территории Котикского муниципального образования входят земли следующих населенных пунктов: село Котик (административный центр), деревня </w:t>
      </w:r>
      <w:proofErr w:type="spellStart"/>
      <w:r w:rsidRPr="003F5BF3">
        <w:rPr>
          <w:rStyle w:val="ae"/>
          <w:rFonts w:ascii="Times New Roman" w:hAnsi="Times New Roman"/>
          <w:b w:val="0"/>
          <w:sz w:val="28"/>
          <w:szCs w:val="28"/>
        </w:rPr>
        <w:t>Заусаева</w:t>
      </w:r>
      <w:proofErr w:type="spellEnd"/>
      <w:r w:rsidRPr="003F5BF3">
        <w:rPr>
          <w:rStyle w:val="ae"/>
          <w:rFonts w:ascii="Times New Roman" w:hAnsi="Times New Roman"/>
          <w:b w:val="0"/>
          <w:sz w:val="28"/>
          <w:szCs w:val="28"/>
        </w:rPr>
        <w:t xml:space="preserve">,  деревня Красная Дубрава, деревня Малый Утайчик, поселок Утай. </w:t>
      </w:r>
    </w:p>
    <w:p w:rsidR="00400AA1" w:rsidRPr="009E41DE" w:rsidRDefault="00400AA1" w:rsidP="00400AA1">
      <w:pPr>
        <w:spacing w:line="240" w:lineRule="auto"/>
        <w:ind w:firstLine="720"/>
        <w:jc w:val="both"/>
        <w:rPr>
          <w:sz w:val="28"/>
          <w:szCs w:val="28"/>
        </w:rPr>
      </w:pPr>
      <w:r w:rsidRPr="003F5BF3">
        <w:rPr>
          <w:rStyle w:val="ae"/>
          <w:rFonts w:ascii="Times New Roman" w:hAnsi="Times New Roman"/>
          <w:b w:val="0"/>
          <w:sz w:val="28"/>
          <w:szCs w:val="28"/>
        </w:rPr>
        <w:t>Территория в границах сельского поселения – 11334 га, что составляет 0,82 % территории Тулунского района, численность населения на 01.01.201</w:t>
      </w:r>
      <w:r w:rsidR="00941F4F" w:rsidRPr="003F5BF3">
        <w:rPr>
          <w:rStyle w:val="ae"/>
          <w:rFonts w:ascii="Times New Roman" w:hAnsi="Times New Roman"/>
          <w:b w:val="0"/>
          <w:sz w:val="28"/>
          <w:szCs w:val="28"/>
        </w:rPr>
        <w:t>6</w:t>
      </w:r>
      <w:r w:rsidRPr="003F5BF3">
        <w:rPr>
          <w:rStyle w:val="ae"/>
          <w:rFonts w:ascii="Times New Roman" w:hAnsi="Times New Roman"/>
          <w:b w:val="0"/>
          <w:sz w:val="28"/>
          <w:szCs w:val="28"/>
        </w:rPr>
        <w:t xml:space="preserve"> года -</w:t>
      </w:r>
      <w:r w:rsidRPr="003F5BF3">
        <w:rPr>
          <w:rFonts w:ascii="Times New Roman" w:hAnsi="Times New Roman"/>
          <w:b/>
          <w:sz w:val="28"/>
          <w:szCs w:val="28"/>
        </w:rPr>
        <w:t xml:space="preserve"> </w:t>
      </w:r>
      <w:r w:rsidR="00671EF4">
        <w:rPr>
          <w:rFonts w:ascii="Times New Roman" w:hAnsi="Times New Roman"/>
          <w:sz w:val="28"/>
          <w:szCs w:val="28"/>
        </w:rPr>
        <w:lastRenderedPageBreak/>
        <w:t>235</w:t>
      </w:r>
      <w:bookmarkStart w:id="0" w:name="_GoBack"/>
      <w:bookmarkEnd w:id="0"/>
      <w:r w:rsidR="00941F4F" w:rsidRPr="003F5BF3">
        <w:rPr>
          <w:rFonts w:ascii="Times New Roman" w:hAnsi="Times New Roman"/>
          <w:sz w:val="28"/>
          <w:szCs w:val="28"/>
        </w:rPr>
        <w:t>4</w:t>
      </w:r>
      <w:r w:rsidRPr="003F5BF3">
        <w:rPr>
          <w:rFonts w:ascii="Times New Roman" w:hAnsi="Times New Roman"/>
          <w:sz w:val="28"/>
          <w:szCs w:val="28"/>
        </w:rPr>
        <w:t xml:space="preserve"> человек</w:t>
      </w:r>
      <w:r w:rsidR="00941F4F" w:rsidRPr="003F5BF3">
        <w:rPr>
          <w:rFonts w:ascii="Times New Roman" w:hAnsi="Times New Roman"/>
          <w:sz w:val="28"/>
          <w:szCs w:val="28"/>
        </w:rPr>
        <w:t>а</w:t>
      </w:r>
      <w:r w:rsidRPr="003F5BF3">
        <w:rPr>
          <w:rFonts w:ascii="Times New Roman" w:hAnsi="Times New Roman"/>
          <w:sz w:val="28"/>
          <w:szCs w:val="28"/>
        </w:rPr>
        <w:t>.</w:t>
      </w:r>
      <w:r w:rsidR="009E41DE" w:rsidRPr="009E41D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E41DE">
        <w:rPr>
          <w:noProof/>
          <w:sz w:val="28"/>
          <w:szCs w:val="28"/>
          <w:lang w:eastAsia="ru-RU"/>
        </w:rPr>
        <w:drawing>
          <wp:inline distT="0" distB="0" distL="0" distR="0">
            <wp:extent cx="6299835" cy="7769521"/>
            <wp:effectExtent l="0" t="0" r="0" b="0"/>
            <wp:docPr id="1" name="Рисунок 1" descr="C:\Documents and Settings\1\Рабочий стол\Карта транспортной инфраструктуры Котикское 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Карта транспортной инфраструктуры Котикское М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76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AA1" w:rsidRPr="00400AA1" w:rsidRDefault="00400AA1" w:rsidP="00400AA1">
      <w:pPr>
        <w:pStyle w:val="Default"/>
        <w:ind w:firstLine="720"/>
        <w:jc w:val="both"/>
        <w:rPr>
          <w:b/>
          <w:color w:val="FF0000"/>
          <w:sz w:val="28"/>
          <w:szCs w:val="28"/>
        </w:rPr>
      </w:pPr>
    </w:p>
    <w:p w:rsidR="000D5ED3" w:rsidRPr="000D5ED3" w:rsidRDefault="000D5ED3" w:rsidP="000D5ED3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kern w:val="0"/>
          <w:sz w:val="24"/>
          <w:szCs w:val="24"/>
          <w:lang w:eastAsia="ru-RU"/>
        </w:rPr>
      </w:pPr>
      <w:r w:rsidRPr="000D5ED3">
        <w:rPr>
          <w:rFonts w:ascii="Times New Roman" w:hAnsi="Times New Roman"/>
          <w:b/>
          <w:kern w:val="0"/>
          <w:sz w:val="24"/>
          <w:szCs w:val="24"/>
          <w:lang w:eastAsia="ru-RU"/>
        </w:rPr>
        <w:t>Список автодорог на территории Котикского муниципального образования</w:t>
      </w:r>
    </w:p>
    <w:p w:rsidR="000D5ED3" w:rsidRPr="000D5ED3" w:rsidRDefault="000D5ED3" w:rsidP="000D5ED3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kern w:val="0"/>
          <w:sz w:val="24"/>
          <w:szCs w:val="24"/>
          <w:lang w:eastAsia="ru-RU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1"/>
        <w:gridCol w:w="8"/>
        <w:gridCol w:w="2670"/>
        <w:gridCol w:w="3103"/>
      </w:tblGrid>
      <w:tr w:rsidR="000D5ED3" w:rsidRPr="000D5ED3" w:rsidTr="000D5ED3">
        <w:trPr>
          <w:trHeight w:val="512"/>
        </w:trPr>
        <w:tc>
          <w:tcPr>
            <w:tcW w:w="4149" w:type="dxa"/>
            <w:gridSpan w:val="2"/>
          </w:tcPr>
          <w:p w:rsidR="000D5ED3" w:rsidRPr="000D5ED3" w:rsidRDefault="000D5ED3" w:rsidP="000D5E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lang w:eastAsia="ru-RU"/>
              </w:rPr>
            </w:pPr>
            <w:r w:rsidRPr="000D5ED3">
              <w:rPr>
                <w:rFonts w:ascii="Times New Roman" w:hAnsi="Times New Roman"/>
                <w:b/>
                <w:kern w:val="0"/>
                <w:lang w:eastAsia="ru-RU"/>
              </w:rPr>
              <w:t>Участки автодорог</w:t>
            </w:r>
          </w:p>
        </w:tc>
        <w:tc>
          <w:tcPr>
            <w:tcW w:w="2670" w:type="dxa"/>
          </w:tcPr>
          <w:p w:rsidR="000D5ED3" w:rsidRPr="000D5ED3" w:rsidRDefault="000D5ED3" w:rsidP="000D5E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lang w:eastAsia="ru-RU"/>
              </w:rPr>
            </w:pPr>
            <w:r w:rsidRPr="000D5ED3">
              <w:rPr>
                <w:rFonts w:ascii="Times New Roman" w:hAnsi="Times New Roman"/>
                <w:b/>
                <w:kern w:val="0"/>
                <w:lang w:eastAsia="ru-RU"/>
              </w:rPr>
              <w:t xml:space="preserve">Общая протяженность в границах поселения, </w:t>
            </w:r>
            <w:proofErr w:type="gramStart"/>
            <w:r w:rsidRPr="000D5ED3">
              <w:rPr>
                <w:rFonts w:ascii="Times New Roman" w:hAnsi="Times New Roman"/>
                <w:b/>
                <w:kern w:val="0"/>
                <w:lang w:eastAsia="ru-RU"/>
              </w:rPr>
              <w:t>км</w:t>
            </w:r>
            <w:proofErr w:type="gramEnd"/>
          </w:p>
        </w:tc>
        <w:tc>
          <w:tcPr>
            <w:tcW w:w="3103" w:type="dxa"/>
          </w:tcPr>
          <w:p w:rsidR="000D5ED3" w:rsidRPr="000D5ED3" w:rsidRDefault="000D5ED3" w:rsidP="000D5E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lang w:eastAsia="ru-RU"/>
              </w:rPr>
            </w:pPr>
            <w:r w:rsidRPr="000D5ED3">
              <w:rPr>
                <w:rFonts w:ascii="Times New Roman" w:hAnsi="Times New Roman"/>
                <w:b/>
                <w:kern w:val="0"/>
                <w:lang w:eastAsia="ru-RU"/>
              </w:rPr>
              <w:t>Тип дороги</w:t>
            </w:r>
          </w:p>
        </w:tc>
      </w:tr>
      <w:tr w:rsidR="000D5ED3" w:rsidRPr="000D5ED3" w:rsidTr="000D5ED3">
        <w:trPr>
          <w:trHeight w:val="246"/>
        </w:trPr>
        <w:tc>
          <w:tcPr>
            <w:tcW w:w="9922" w:type="dxa"/>
            <w:gridSpan w:val="4"/>
          </w:tcPr>
          <w:p w:rsidR="000D5ED3" w:rsidRPr="000D5ED3" w:rsidRDefault="000D5ED3" w:rsidP="000D5ED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u w:val="single"/>
                <w:lang w:eastAsia="ru-RU"/>
              </w:rPr>
            </w:pPr>
            <w:r w:rsidRPr="000D5ED3">
              <w:rPr>
                <w:rFonts w:ascii="Times New Roman" w:hAnsi="Times New Roman"/>
                <w:kern w:val="0"/>
                <w:u w:val="single"/>
                <w:lang w:eastAsia="ru-RU"/>
              </w:rPr>
              <w:t>Областные автодороги общего пользования местного значения</w:t>
            </w:r>
          </w:p>
        </w:tc>
      </w:tr>
      <w:tr w:rsidR="000D5ED3" w:rsidRPr="000D5ED3" w:rsidTr="000D5ED3">
        <w:trPr>
          <w:trHeight w:val="246"/>
        </w:trPr>
        <w:tc>
          <w:tcPr>
            <w:tcW w:w="4149" w:type="dxa"/>
            <w:gridSpan w:val="2"/>
          </w:tcPr>
          <w:p w:rsidR="000D5ED3" w:rsidRPr="000D5ED3" w:rsidRDefault="000D5ED3" w:rsidP="000D5ED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0D5ED3">
              <w:rPr>
                <w:rFonts w:ascii="Times New Roman" w:hAnsi="Times New Roman"/>
                <w:kern w:val="0"/>
                <w:lang w:eastAsia="ru-RU"/>
              </w:rPr>
              <w:t xml:space="preserve">«Котик - </w:t>
            </w:r>
            <w:proofErr w:type="spellStart"/>
            <w:r w:rsidRPr="000D5ED3">
              <w:rPr>
                <w:rFonts w:ascii="Times New Roman" w:hAnsi="Times New Roman"/>
                <w:kern w:val="0"/>
                <w:lang w:eastAsia="ru-RU"/>
              </w:rPr>
              <w:t>Умыган</w:t>
            </w:r>
            <w:proofErr w:type="spellEnd"/>
            <w:r w:rsidRPr="000D5ED3">
              <w:rPr>
                <w:rFonts w:ascii="Times New Roman" w:hAnsi="Times New Roman"/>
                <w:kern w:val="0"/>
                <w:lang w:eastAsia="ru-RU"/>
              </w:rPr>
              <w:t>»</w:t>
            </w:r>
          </w:p>
        </w:tc>
        <w:tc>
          <w:tcPr>
            <w:tcW w:w="2670" w:type="dxa"/>
          </w:tcPr>
          <w:p w:rsidR="000D5ED3" w:rsidRPr="000D5ED3" w:rsidRDefault="000D5ED3" w:rsidP="000D5E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0D5ED3">
              <w:rPr>
                <w:rFonts w:ascii="Times New Roman" w:hAnsi="Times New Roman"/>
                <w:kern w:val="0"/>
                <w:lang w:eastAsia="ru-RU"/>
              </w:rPr>
              <w:t>6,90</w:t>
            </w:r>
          </w:p>
        </w:tc>
        <w:tc>
          <w:tcPr>
            <w:tcW w:w="3103" w:type="dxa"/>
          </w:tcPr>
          <w:p w:rsidR="000D5ED3" w:rsidRPr="000D5ED3" w:rsidRDefault="000D5ED3" w:rsidP="000D5E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0D5ED3">
              <w:rPr>
                <w:rFonts w:ascii="Times New Roman" w:hAnsi="Times New Roman"/>
                <w:kern w:val="0"/>
                <w:lang w:eastAsia="ru-RU"/>
              </w:rPr>
              <w:t>4</w:t>
            </w:r>
          </w:p>
        </w:tc>
      </w:tr>
      <w:tr w:rsidR="000D5ED3" w:rsidRPr="000D5ED3" w:rsidTr="000D5ED3">
        <w:trPr>
          <w:trHeight w:val="246"/>
        </w:trPr>
        <w:tc>
          <w:tcPr>
            <w:tcW w:w="4149" w:type="dxa"/>
            <w:gridSpan w:val="2"/>
          </w:tcPr>
          <w:p w:rsidR="000D5ED3" w:rsidRPr="000D5ED3" w:rsidRDefault="000D5ED3" w:rsidP="000D5ED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0D5ED3">
              <w:rPr>
                <w:rFonts w:ascii="Times New Roman" w:hAnsi="Times New Roman"/>
                <w:kern w:val="0"/>
                <w:lang w:eastAsia="ru-RU"/>
              </w:rPr>
              <w:t>«Подъезд к д. Котик»</w:t>
            </w:r>
          </w:p>
        </w:tc>
        <w:tc>
          <w:tcPr>
            <w:tcW w:w="2670" w:type="dxa"/>
          </w:tcPr>
          <w:p w:rsidR="000D5ED3" w:rsidRPr="000D5ED3" w:rsidRDefault="000D5ED3" w:rsidP="000D5E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0D5ED3">
              <w:rPr>
                <w:rFonts w:ascii="Times New Roman" w:hAnsi="Times New Roman"/>
                <w:kern w:val="0"/>
                <w:lang w:eastAsia="ru-RU"/>
              </w:rPr>
              <w:t>3,97</w:t>
            </w:r>
          </w:p>
        </w:tc>
        <w:tc>
          <w:tcPr>
            <w:tcW w:w="3103" w:type="dxa"/>
          </w:tcPr>
          <w:p w:rsidR="000D5ED3" w:rsidRPr="000D5ED3" w:rsidRDefault="000D5ED3" w:rsidP="000D5E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0D5ED3">
              <w:rPr>
                <w:rFonts w:ascii="Times New Roman" w:hAnsi="Times New Roman"/>
                <w:kern w:val="0"/>
                <w:lang w:eastAsia="ru-RU"/>
              </w:rPr>
              <w:t>4</w:t>
            </w:r>
          </w:p>
        </w:tc>
      </w:tr>
      <w:tr w:rsidR="000D5ED3" w:rsidRPr="000D5ED3" w:rsidTr="000D5ED3">
        <w:trPr>
          <w:trHeight w:val="266"/>
        </w:trPr>
        <w:tc>
          <w:tcPr>
            <w:tcW w:w="4149" w:type="dxa"/>
            <w:gridSpan w:val="2"/>
          </w:tcPr>
          <w:p w:rsidR="000D5ED3" w:rsidRPr="000D5ED3" w:rsidRDefault="000D5ED3" w:rsidP="000D5ED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0D5ED3">
              <w:rPr>
                <w:rFonts w:ascii="Times New Roman" w:hAnsi="Times New Roman"/>
                <w:kern w:val="0"/>
                <w:lang w:eastAsia="ru-RU"/>
              </w:rPr>
              <w:t>«Подъезд к д. Утай»</w:t>
            </w:r>
          </w:p>
        </w:tc>
        <w:tc>
          <w:tcPr>
            <w:tcW w:w="2670" w:type="dxa"/>
          </w:tcPr>
          <w:p w:rsidR="000D5ED3" w:rsidRPr="000D5ED3" w:rsidRDefault="000D5ED3" w:rsidP="000D5E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0D5ED3">
              <w:rPr>
                <w:rFonts w:ascii="Times New Roman" w:hAnsi="Times New Roman"/>
                <w:kern w:val="0"/>
                <w:lang w:eastAsia="ru-RU"/>
              </w:rPr>
              <w:t>1,48</w:t>
            </w:r>
          </w:p>
        </w:tc>
        <w:tc>
          <w:tcPr>
            <w:tcW w:w="3103" w:type="dxa"/>
          </w:tcPr>
          <w:p w:rsidR="000D5ED3" w:rsidRPr="000D5ED3" w:rsidRDefault="000D5ED3" w:rsidP="000D5E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0D5ED3">
              <w:rPr>
                <w:rFonts w:ascii="Times New Roman" w:hAnsi="Times New Roman"/>
                <w:kern w:val="0"/>
                <w:lang w:eastAsia="ru-RU"/>
              </w:rPr>
              <w:t>5</w:t>
            </w:r>
          </w:p>
        </w:tc>
      </w:tr>
      <w:tr w:rsidR="000D5ED3" w:rsidRPr="000D5ED3" w:rsidTr="000D5ED3">
        <w:trPr>
          <w:trHeight w:val="266"/>
        </w:trPr>
        <w:tc>
          <w:tcPr>
            <w:tcW w:w="4149" w:type="dxa"/>
            <w:gridSpan w:val="2"/>
          </w:tcPr>
          <w:p w:rsidR="000D5ED3" w:rsidRPr="000D5ED3" w:rsidRDefault="000D5ED3" w:rsidP="000D5ED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0D5ED3">
              <w:rPr>
                <w:rFonts w:ascii="Times New Roman" w:hAnsi="Times New Roman"/>
                <w:kern w:val="0"/>
                <w:lang w:eastAsia="ru-RU"/>
              </w:rPr>
              <w:t>«Тулун-Сибиряк»</w:t>
            </w:r>
          </w:p>
        </w:tc>
        <w:tc>
          <w:tcPr>
            <w:tcW w:w="2670" w:type="dxa"/>
          </w:tcPr>
          <w:p w:rsidR="000D5ED3" w:rsidRPr="000D5ED3" w:rsidRDefault="000D5ED3" w:rsidP="000D5E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0D5ED3">
              <w:rPr>
                <w:rFonts w:ascii="Times New Roman" w:hAnsi="Times New Roman"/>
                <w:kern w:val="0"/>
                <w:lang w:eastAsia="ru-RU"/>
              </w:rPr>
              <w:t>5,25</w:t>
            </w:r>
          </w:p>
        </w:tc>
        <w:tc>
          <w:tcPr>
            <w:tcW w:w="3103" w:type="dxa"/>
          </w:tcPr>
          <w:p w:rsidR="000D5ED3" w:rsidRPr="000D5ED3" w:rsidRDefault="000D5ED3" w:rsidP="000D5E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0D5ED3">
              <w:rPr>
                <w:rFonts w:ascii="Times New Roman" w:hAnsi="Times New Roman"/>
                <w:kern w:val="0"/>
                <w:lang w:eastAsia="ru-RU"/>
              </w:rPr>
              <w:t>4</w:t>
            </w:r>
          </w:p>
        </w:tc>
      </w:tr>
      <w:tr w:rsidR="000D5ED3" w:rsidRPr="000D5ED3" w:rsidTr="000D5ED3">
        <w:trPr>
          <w:trHeight w:val="417"/>
        </w:trPr>
        <w:tc>
          <w:tcPr>
            <w:tcW w:w="4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3" w:rsidRPr="000D5ED3" w:rsidRDefault="000D5ED3" w:rsidP="000D5ED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u w:val="single"/>
                <w:lang w:eastAsia="ru-RU"/>
              </w:rPr>
            </w:pPr>
            <w:r w:rsidRPr="000D5ED3">
              <w:rPr>
                <w:rFonts w:ascii="Times New Roman" w:hAnsi="Times New Roman"/>
                <w:kern w:val="0"/>
                <w:u w:val="single"/>
                <w:lang w:eastAsia="ru-RU"/>
              </w:rPr>
              <w:lastRenderedPageBreak/>
              <w:t>Дороги местного значения по населенным пунктам муниципального образования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3" w:rsidRPr="000D5ED3" w:rsidRDefault="000D5ED3" w:rsidP="000D5E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0D5ED3">
              <w:rPr>
                <w:rFonts w:ascii="Times New Roman" w:eastAsia="Times New Roman" w:hAnsi="Times New Roman"/>
                <w:kern w:val="0"/>
                <w:lang w:eastAsia="ru-RU"/>
              </w:rPr>
              <w:t>42 955,00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ED3" w:rsidRPr="000D5ED3" w:rsidRDefault="000D5ED3" w:rsidP="000D5ED3">
            <w:pPr>
              <w:suppressAutoHyphens w:val="0"/>
              <w:spacing w:after="0" w:line="360" w:lineRule="auto"/>
              <w:rPr>
                <w:rFonts w:ascii="Times New Roman" w:hAnsi="Times New Roman"/>
                <w:kern w:val="0"/>
                <w:u w:val="single"/>
                <w:lang w:eastAsia="ru-RU"/>
              </w:rPr>
            </w:pPr>
          </w:p>
        </w:tc>
      </w:tr>
      <w:tr w:rsidR="000D5ED3" w:rsidRPr="000D5ED3" w:rsidTr="000D5ED3">
        <w:trPr>
          <w:trHeight w:val="455"/>
        </w:trPr>
        <w:tc>
          <w:tcPr>
            <w:tcW w:w="4149" w:type="dxa"/>
            <w:gridSpan w:val="2"/>
            <w:tcBorders>
              <w:top w:val="single" w:sz="4" w:space="0" w:color="auto"/>
            </w:tcBorders>
          </w:tcPr>
          <w:p w:rsidR="000D5ED3" w:rsidRPr="000D5ED3" w:rsidRDefault="000D5ED3" w:rsidP="000D5ED3">
            <w:pPr>
              <w:suppressAutoHyphens w:val="0"/>
              <w:spacing w:after="0" w:line="36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0D5ED3">
              <w:rPr>
                <w:rFonts w:ascii="Times New Roman" w:hAnsi="Times New Roman"/>
                <w:kern w:val="0"/>
                <w:lang w:eastAsia="ru-RU"/>
              </w:rPr>
              <w:t>Итого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0D5ED3" w:rsidRPr="000D5ED3" w:rsidRDefault="000D5ED3" w:rsidP="000D5ED3">
            <w:pPr>
              <w:suppressAutoHyphens w:val="0"/>
              <w:spacing w:after="0" w:line="360" w:lineRule="auto"/>
              <w:ind w:firstLine="567"/>
              <w:rPr>
                <w:rFonts w:ascii="Times New Roman" w:hAnsi="Times New Roman"/>
                <w:kern w:val="0"/>
                <w:lang w:eastAsia="ru-RU"/>
              </w:rPr>
            </w:pPr>
            <w:r w:rsidRPr="000D5ED3">
              <w:rPr>
                <w:rFonts w:ascii="Times New Roman" w:hAnsi="Times New Roman"/>
                <w:kern w:val="0"/>
                <w:lang w:eastAsia="ru-RU"/>
              </w:rPr>
              <w:t xml:space="preserve">   42 972,60</w:t>
            </w:r>
          </w:p>
        </w:tc>
        <w:tc>
          <w:tcPr>
            <w:tcW w:w="3103" w:type="dxa"/>
            <w:tcBorders>
              <w:top w:val="single" w:sz="4" w:space="0" w:color="auto"/>
            </w:tcBorders>
          </w:tcPr>
          <w:p w:rsidR="000D5ED3" w:rsidRPr="000D5ED3" w:rsidRDefault="000D5ED3" w:rsidP="000D5ED3">
            <w:pPr>
              <w:suppressAutoHyphens w:val="0"/>
              <w:spacing w:after="0" w:line="360" w:lineRule="auto"/>
              <w:ind w:firstLine="567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</w:tr>
    </w:tbl>
    <w:p w:rsidR="000D5ED3" w:rsidRDefault="000D5ED3" w:rsidP="00014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CE3" w:rsidRDefault="00AE3CE3" w:rsidP="00AE3CE3">
      <w:pPr>
        <w:spacing w:line="24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Областные  автомобильные дороги общего пользования местного значения (передаваемые в муниципальную собственность района)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417"/>
        <w:gridCol w:w="1701"/>
        <w:gridCol w:w="2268"/>
      </w:tblGrid>
      <w:tr w:rsidR="00AE3CE3" w:rsidTr="00AE3CE3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Техническая категория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Общая протяженность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Протяженность в пределах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Тип дорожного покрытия</w:t>
            </w:r>
          </w:p>
        </w:tc>
      </w:tr>
      <w:tr w:rsidR="00AE3CE3" w:rsidTr="00AE3CE3">
        <w:trPr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rPr>
                <w:rFonts w:ascii="Times New Roman" w:hAnsi="Times New Roman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rPr>
                <w:rFonts w:ascii="Times New Roman" w:hAnsi="Times New Roman"/>
              </w:rPr>
            </w:pPr>
            <w:r>
              <w:t xml:space="preserve">«Котик - </w:t>
            </w:r>
            <w:proofErr w:type="spellStart"/>
            <w:r>
              <w:t>Умыган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t>18,60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t>6,90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CE3" w:rsidRDefault="00AE3CE3">
            <w:pPr>
              <w:spacing w:line="240" w:lineRule="auto"/>
              <w:rPr>
                <w:rFonts w:ascii="Times New Roman" w:hAnsi="Times New Roman"/>
              </w:rPr>
            </w:pPr>
            <w:r>
              <w:t xml:space="preserve">Асфальтобетон </w:t>
            </w:r>
          </w:p>
          <w:p w:rsidR="00AE3CE3" w:rsidRDefault="00AE3CE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E3CE3" w:rsidTr="00AE3CE3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rPr>
                <w:rFonts w:ascii="Times New Roman" w:hAnsi="Times New Roman"/>
              </w:rPr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rPr>
                <w:rFonts w:ascii="Times New Roman" w:hAnsi="Times New Roman"/>
              </w:rPr>
            </w:pPr>
            <w:r>
              <w:t>«Подъезд к д. Котик»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t>5,18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t>3,97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CE3" w:rsidRDefault="00AE3CE3">
            <w:pPr>
              <w:spacing w:line="240" w:lineRule="auto"/>
              <w:rPr>
                <w:rFonts w:ascii="Times New Roman" w:hAnsi="Times New Roman"/>
              </w:rPr>
            </w:pPr>
            <w:r>
              <w:t xml:space="preserve">Асфальтобетон </w:t>
            </w:r>
          </w:p>
          <w:p w:rsidR="00AE3CE3" w:rsidRDefault="00AE3CE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E3CE3" w:rsidTr="00AE3CE3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rPr>
                <w:rFonts w:ascii="Times New Roman" w:hAnsi="Times New Roman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rPr>
                <w:rFonts w:ascii="Times New Roman" w:hAnsi="Times New Roman"/>
              </w:rPr>
            </w:pPr>
            <w:r>
              <w:t>«Подъезд к д. Утай»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t>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t>1,48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rPr>
                <w:rFonts w:ascii="Times New Roman" w:hAnsi="Times New Roman"/>
              </w:rPr>
            </w:pPr>
            <w:r>
              <w:t>Гравийное – 2</w:t>
            </w:r>
          </w:p>
          <w:p w:rsidR="00AE3CE3" w:rsidRDefault="00AE3CE3">
            <w:pPr>
              <w:spacing w:line="240" w:lineRule="auto"/>
              <w:rPr>
                <w:rFonts w:ascii="Times New Roman" w:hAnsi="Times New Roman"/>
              </w:rPr>
            </w:pPr>
            <w:r>
              <w:t>Грунтовое – 5</w:t>
            </w:r>
          </w:p>
        </w:tc>
      </w:tr>
      <w:tr w:rsidR="00AE3CE3" w:rsidTr="00AE3CE3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rPr>
                <w:rFonts w:ascii="Times New Roman" w:hAnsi="Times New Roman"/>
              </w:rPr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rPr>
                <w:rFonts w:ascii="Times New Roman" w:hAnsi="Times New Roman"/>
              </w:rPr>
            </w:pPr>
            <w:r>
              <w:t>«Тулун-Сибиряк»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ind w:firstLine="567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t>15,37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t>5,25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rPr>
                <w:rFonts w:ascii="Times New Roman" w:hAnsi="Times New Roman"/>
              </w:rPr>
            </w:pPr>
            <w:r>
              <w:t xml:space="preserve">Асфальтобетон </w:t>
            </w:r>
          </w:p>
        </w:tc>
      </w:tr>
    </w:tbl>
    <w:p w:rsidR="00AE3CE3" w:rsidRDefault="00AE3CE3" w:rsidP="00AE3CE3">
      <w:pPr>
        <w:spacing w:line="240" w:lineRule="auto"/>
        <w:ind w:firstLine="720"/>
        <w:jc w:val="center"/>
        <w:rPr>
          <w:rFonts w:eastAsia="Times New Roman"/>
          <w:b/>
          <w:szCs w:val="24"/>
        </w:rPr>
      </w:pPr>
      <w:r>
        <w:rPr>
          <w:b/>
          <w:szCs w:val="24"/>
        </w:rPr>
        <w:t>Автомобильные дороги, находящиеся в муниципальной собственности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417"/>
        <w:gridCol w:w="1701"/>
        <w:gridCol w:w="2268"/>
      </w:tblGrid>
      <w:tr w:rsidR="00AE3CE3" w:rsidTr="00AE3CE3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Техническая категория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Общая протяженность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Протяженность в пределах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Тип дорожного покрытия</w:t>
            </w:r>
          </w:p>
        </w:tc>
      </w:tr>
      <w:tr w:rsidR="00AE3CE3" w:rsidTr="00AE3CE3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rPr>
                <w:rFonts w:ascii="Times New Roman" w:hAnsi="Times New Roman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rPr>
                <w:rFonts w:ascii="Times New Roman" w:hAnsi="Times New Roman"/>
              </w:rPr>
            </w:pPr>
            <w:r>
              <w:t xml:space="preserve">«Подъезд к д. </w:t>
            </w:r>
            <w:proofErr w:type="spellStart"/>
            <w:r>
              <w:t>Заусаева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rPr>
                <w:rFonts w:ascii="Times New Roman" w:hAnsi="Times New Roman"/>
              </w:rPr>
            </w:pPr>
            <w:r>
              <w:t>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rPr>
                <w:rFonts w:ascii="Times New Roman" w:hAnsi="Times New Roman"/>
              </w:rPr>
            </w:pPr>
            <w:r>
              <w:t>4,7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CE3" w:rsidRDefault="00AE3CE3">
            <w:pPr>
              <w:spacing w:line="240" w:lineRule="auto"/>
              <w:rPr>
                <w:rFonts w:ascii="Times New Roman" w:hAnsi="Times New Roman"/>
              </w:rPr>
            </w:pPr>
            <w:r>
              <w:t>Гравийная</w:t>
            </w:r>
          </w:p>
        </w:tc>
      </w:tr>
    </w:tbl>
    <w:p w:rsidR="00750207" w:rsidRPr="00332B26" w:rsidRDefault="00750207" w:rsidP="00014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B26">
        <w:rPr>
          <w:rFonts w:ascii="Times New Roman" w:hAnsi="Times New Roman"/>
          <w:sz w:val="28"/>
          <w:szCs w:val="28"/>
        </w:rPr>
        <w:t xml:space="preserve">Хозяйственная сфера </w:t>
      </w:r>
      <w:r w:rsidR="0016595A" w:rsidRPr="00332B26">
        <w:rPr>
          <w:rFonts w:ascii="Times New Roman" w:hAnsi="Times New Roman"/>
          <w:sz w:val="28"/>
          <w:szCs w:val="28"/>
        </w:rPr>
        <w:t xml:space="preserve">Котикского </w:t>
      </w:r>
      <w:r w:rsidRPr="00332B26">
        <w:rPr>
          <w:rFonts w:ascii="Times New Roman" w:hAnsi="Times New Roman"/>
          <w:sz w:val="28"/>
          <w:szCs w:val="28"/>
        </w:rPr>
        <w:t xml:space="preserve"> сельского поселения представлена предприяти</w:t>
      </w:r>
      <w:r w:rsidR="0097342B" w:rsidRPr="00332B26">
        <w:rPr>
          <w:rFonts w:ascii="Times New Roman" w:hAnsi="Times New Roman"/>
          <w:sz w:val="28"/>
          <w:szCs w:val="28"/>
        </w:rPr>
        <w:t>е</w:t>
      </w:r>
      <w:r w:rsidRPr="00332B26">
        <w:rPr>
          <w:rFonts w:ascii="Times New Roman" w:hAnsi="Times New Roman"/>
          <w:sz w:val="28"/>
          <w:szCs w:val="28"/>
        </w:rPr>
        <w:t>м</w:t>
      </w:r>
      <w:r w:rsidR="0097342B" w:rsidRPr="00332B26">
        <w:rPr>
          <w:rFonts w:ascii="Times New Roman" w:hAnsi="Times New Roman"/>
          <w:sz w:val="28"/>
          <w:szCs w:val="28"/>
        </w:rPr>
        <w:t xml:space="preserve"> </w:t>
      </w:r>
      <w:r w:rsidRPr="00332B26">
        <w:rPr>
          <w:rFonts w:ascii="Times New Roman" w:hAnsi="Times New Roman"/>
          <w:sz w:val="28"/>
          <w:szCs w:val="28"/>
        </w:rPr>
        <w:t xml:space="preserve"> и организациями с различными направлениями деятельности: сфера материального производства представлена </w:t>
      </w:r>
      <w:r w:rsidR="00832AD5" w:rsidRPr="00332B26">
        <w:rPr>
          <w:rFonts w:ascii="Times New Roman" w:hAnsi="Times New Roman"/>
          <w:sz w:val="28"/>
          <w:szCs w:val="28"/>
        </w:rPr>
        <w:t>промышленность:</w:t>
      </w:r>
      <w:r w:rsidRPr="00332B26">
        <w:rPr>
          <w:rFonts w:ascii="Times New Roman" w:hAnsi="Times New Roman"/>
          <w:sz w:val="28"/>
          <w:szCs w:val="28"/>
        </w:rPr>
        <w:t xml:space="preserve"> непроизводственная сфера деятельности охватывает здра</w:t>
      </w:r>
      <w:r w:rsidR="00922E95" w:rsidRPr="00332B26">
        <w:rPr>
          <w:rFonts w:ascii="Times New Roman" w:hAnsi="Times New Roman"/>
          <w:sz w:val="28"/>
          <w:szCs w:val="28"/>
        </w:rPr>
        <w:t xml:space="preserve">воохранение, связь, торговлю, </w:t>
      </w:r>
      <w:r w:rsidRPr="00332B26">
        <w:rPr>
          <w:rFonts w:ascii="Times New Roman" w:hAnsi="Times New Roman"/>
          <w:sz w:val="28"/>
          <w:szCs w:val="28"/>
        </w:rPr>
        <w:t>социальное об</w:t>
      </w:r>
      <w:r w:rsidR="007C0DCE" w:rsidRPr="00332B26">
        <w:rPr>
          <w:rFonts w:ascii="Times New Roman" w:hAnsi="Times New Roman"/>
          <w:sz w:val="28"/>
          <w:szCs w:val="28"/>
        </w:rPr>
        <w:t>еспечение, образование, культуру</w:t>
      </w:r>
      <w:r w:rsidRPr="00332B26">
        <w:rPr>
          <w:rFonts w:ascii="Times New Roman" w:hAnsi="Times New Roman"/>
          <w:sz w:val="28"/>
          <w:szCs w:val="28"/>
        </w:rPr>
        <w:t>.</w:t>
      </w:r>
    </w:p>
    <w:p w:rsidR="00B64B4C" w:rsidRPr="00BD504C" w:rsidRDefault="00A12A6C" w:rsidP="001E0AC1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332B26">
        <w:rPr>
          <w:rFonts w:ascii="Times New Roman" w:hAnsi="Times New Roman"/>
          <w:sz w:val="28"/>
          <w:szCs w:val="28"/>
        </w:rPr>
        <w:t>На территории</w:t>
      </w:r>
      <w:r w:rsidR="007C0DCE" w:rsidRPr="00332B26">
        <w:rPr>
          <w:rFonts w:ascii="Times New Roman" w:hAnsi="Times New Roman"/>
          <w:sz w:val="28"/>
          <w:szCs w:val="28"/>
        </w:rPr>
        <w:t xml:space="preserve"> </w:t>
      </w:r>
      <w:r w:rsidR="0016595A" w:rsidRPr="00332B26">
        <w:rPr>
          <w:rFonts w:ascii="Times New Roman" w:hAnsi="Times New Roman"/>
          <w:sz w:val="28"/>
          <w:szCs w:val="28"/>
        </w:rPr>
        <w:t xml:space="preserve">Котикского </w:t>
      </w:r>
      <w:r w:rsidR="007C0DCE" w:rsidRPr="00332B26">
        <w:rPr>
          <w:rFonts w:ascii="Times New Roman" w:hAnsi="Times New Roman"/>
          <w:sz w:val="28"/>
          <w:szCs w:val="28"/>
        </w:rPr>
        <w:t xml:space="preserve"> </w:t>
      </w:r>
      <w:r w:rsidR="00750207" w:rsidRPr="00332B26">
        <w:rPr>
          <w:rFonts w:ascii="Times New Roman" w:hAnsi="Times New Roman"/>
          <w:sz w:val="28"/>
          <w:szCs w:val="28"/>
        </w:rPr>
        <w:t>сельско</w:t>
      </w:r>
      <w:r w:rsidRPr="00332B26">
        <w:rPr>
          <w:rFonts w:ascii="Times New Roman" w:hAnsi="Times New Roman"/>
          <w:sz w:val="28"/>
          <w:szCs w:val="28"/>
        </w:rPr>
        <w:t>го</w:t>
      </w:r>
      <w:r w:rsidR="00750207" w:rsidRPr="00332B26">
        <w:rPr>
          <w:rFonts w:ascii="Times New Roman" w:hAnsi="Times New Roman"/>
          <w:sz w:val="28"/>
          <w:szCs w:val="28"/>
        </w:rPr>
        <w:t xml:space="preserve"> поселени</w:t>
      </w:r>
      <w:r w:rsidRPr="00332B26">
        <w:rPr>
          <w:rFonts w:ascii="Times New Roman" w:hAnsi="Times New Roman"/>
          <w:sz w:val="28"/>
          <w:szCs w:val="28"/>
        </w:rPr>
        <w:t>я</w:t>
      </w:r>
      <w:r w:rsidR="00A9723F" w:rsidRPr="00332B26">
        <w:rPr>
          <w:rFonts w:ascii="Times New Roman" w:hAnsi="Times New Roman"/>
          <w:sz w:val="28"/>
          <w:szCs w:val="28"/>
        </w:rPr>
        <w:t xml:space="preserve"> </w:t>
      </w:r>
      <w:r w:rsidR="00922E95" w:rsidRPr="00332B26">
        <w:rPr>
          <w:rFonts w:ascii="Times New Roman" w:hAnsi="Times New Roman"/>
          <w:sz w:val="28"/>
          <w:szCs w:val="28"/>
        </w:rPr>
        <w:t xml:space="preserve">работают </w:t>
      </w:r>
      <w:r w:rsidR="00A9723F" w:rsidRPr="00332B26">
        <w:rPr>
          <w:rFonts w:ascii="Times New Roman" w:hAnsi="Times New Roman"/>
          <w:sz w:val="28"/>
          <w:szCs w:val="28"/>
        </w:rPr>
        <w:t>следующие предприятия и организации</w:t>
      </w:r>
      <w:r w:rsidR="0097342B" w:rsidRPr="00332B26">
        <w:rPr>
          <w:rFonts w:ascii="Times New Roman" w:hAnsi="Times New Roman"/>
          <w:sz w:val="28"/>
          <w:szCs w:val="28"/>
        </w:rPr>
        <w:t>:</w:t>
      </w:r>
      <w:r w:rsidR="00922E95" w:rsidRPr="00332B26">
        <w:rPr>
          <w:rFonts w:ascii="Times New Roman" w:hAnsi="Times New Roman"/>
          <w:sz w:val="28"/>
          <w:szCs w:val="28"/>
        </w:rPr>
        <w:t xml:space="preserve"> </w:t>
      </w:r>
      <w:r w:rsidR="00C36E06" w:rsidRPr="00332B26">
        <w:rPr>
          <w:rFonts w:ascii="Times New Roman" w:hAnsi="Times New Roman"/>
          <w:sz w:val="28"/>
          <w:szCs w:val="28"/>
        </w:rPr>
        <w:t xml:space="preserve"> </w:t>
      </w:r>
      <w:r w:rsidR="00332B26" w:rsidRPr="00332B26">
        <w:rPr>
          <w:rFonts w:ascii="Times New Roman" w:hAnsi="Times New Roman"/>
          <w:sz w:val="28"/>
          <w:szCs w:val="28"/>
        </w:rPr>
        <w:t>МОУ «</w:t>
      </w:r>
      <w:r w:rsidR="0016595A" w:rsidRPr="00332B26">
        <w:rPr>
          <w:rFonts w:ascii="Times New Roman" w:hAnsi="Times New Roman"/>
          <w:sz w:val="28"/>
          <w:szCs w:val="28"/>
        </w:rPr>
        <w:t>Котикская</w:t>
      </w:r>
      <w:r w:rsidR="00A9723F" w:rsidRPr="00332B26">
        <w:rPr>
          <w:rFonts w:ascii="Times New Roman" w:hAnsi="Times New Roman"/>
          <w:sz w:val="28"/>
          <w:szCs w:val="28"/>
        </w:rPr>
        <w:t xml:space="preserve"> средняя</w:t>
      </w:r>
      <w:r w:rsidR="00332B26" w:rsidRPr="00332B26">
        <w:rPr>
          <w:rFonts w:ascii="Times New Roman" w:hAnsi="Times New Roman"/>
          <w:sz w:val="28"/>
          <w:szCs w:val="28"/>
        </w:rPr>
        <w:t xml:space="preserve"> общеобразовательная </w:t>
      </w:r>
      <w:r w:rsidR="00A9723F" w:rsidRPr="00332B26">
        <w:rPr>
          <w:rFonts w:ascii="Times New Roman" w:hAnsi="Times New Roman"/>
          <w:sz w:val="28"/>
          <w:szCs w:val="28"/>
        </w:rPr>
        <w:t xml:space="preserve"> </w:t>
      </w:r>
      <w:r w:rsidR="00750207" w:rsidRPr="00332B26">
        <w:rPr>
          <w:rFonts w:ascii="Times New Roman" w:hAnsi="Times New Roman"/>
          <w:sz w:val="28"/>
          <w:szCs w:val="28"/>
        </w:rPr>
        <w:t>школ</w:t>
      </w:r>
      <w:r w:rsidR="00D66B6D" w:rsidRPr="00332B26">
        <w:rPr>
          <w:rFonts w:ascii="Times New Roman" w:hAnsi="Times New Roman"/>
          <w:sz w:val="28"/>
          <w:szCs w:val="28"/>
        </w:rPr>
        <w:t>а</w:t>
      </w:r>
      <w:r w:rsidR="00332B26" w:rsidRPr="00332B26">
        <w:rPr>
          <w:rFonts w:ascii="Times New Roman" w:hAnsi="Times New Roman"/>
          <w:sz w:val="28"/>
          <w:szCs w:val="28"/>
        </w:rPr>
        <w:t>»</w:t>
      </w:r>
      <w:r w:rsidR="00750207" w:rsidRPr="00332B26">
        <w:rPr>
          <w:rFonts w:ascii="Times New Roman" w:hAnsi="Times New Roman"/>
          <w:sz w:val="28"/>
          <w:szCs w:val="28"/>
        </w:rPr>
        <w:t>,</w:t>
      </w:r>
      <w:r w:rsidR="00332B26" w:rsidRPr="00332B26">
        <w:rPr>
          <w:rFonts w:ascii="Times New Roman" w:hAnsi="Times New Roman"/>
          <w:sz w:val="28"/>
          <w:szCs w:val="28"/>
        </w:rPr>
        <w:t xml:space="preserve"> МОУ «Утайская основная  общеобразовательная  школа».</w:t>
      </w:r>
      <w:r w:rsidR="00C36E06" w:rsidRPr="00332B26">
        <w:rPr>
          <w:rFonts w:ascii="Times New Roman" w:hAnsi="Times New Roman"/>
          <w:sz w:val="28"/>
          <w:szCs w:val="28"/>
        </w:rPr>
        <w:t xml:space="preserve"> </w:t>
      </w:r>
      <w:r w:rsidR="00750207" w:rsidRPr="00332B26">
        <w:rPr>
          <w:rFonts w:ascii="Times New Roman" w:hAnsi="Times New Roman"/>
          <w:sz w:val="28"/>
          <w:szCs w:val="28"/>
        </w:rPr>
        <w:t xml:space="preserve"> </w:t>
      </w:r>
      <w:r w:rsidRPr="00332B26">
        <w:rPr>
          <w:rFonts w:ascii="Times New Roman" w:hAnsi="Times New Roman"/>
          <w:sz w:val="28"/>
          <w:szCs w:val="28"/>
        </w:rPr>
        <w:t xml:space="preserve">МДОУ </w:t>
      </w:r>
      <w:r w:rsidR="00750207" w:rsidRPr="00332B26">
        <w:rPr>
          <w:rFonts w:ascii="Times New Roman" w:hAnsi="Times New Roman"/>
          <w:sz w:val="28"/>
          <w:szCs w:val="28"/>
        </w:rPr>
        <w:t>детски</w:t>
      </w:r>
      <w:r w:rsidR="00D66B6D" w:rsidRPr="00332B26">
        <w:rPr>
          <w:rFonts w:ascii="Times New Roman" w:hAnsi="Times New Roman"/>
          <w:sz w:val="28"/>
          <w:szCs w:val="28"/>
        </w:rPr>
        <w:t>й</w:t>
      </w:r>
      <w:r w:rsidR="00750207" w:rsidRPr="00332B26">
        <w:rPr>
          <w:rFonts w:ascii="Times New Roman" w:hAnsi="Times New Roman"/>
          <w:sz w:val="28"/>
          <w:szCs w:val="28"/>
        </w:rPr>
        <w:t xml:space="preserve"> сад</w:t>
      </w:r>
      <w:r w:rsidR="00832AD5" w:rsidRPr="00332B26">
        <w:rPr>
          <w:rFonts w:ascii="Times New Roman" w:hAnsi="Times New Roman"/>
          <w:sz w:val="28"/>
          <w:szCs w:val="28"/>
        </w:rPr>
        <w:t xml:space="preserve"> «</w:t>
      </w:r>
      <w:r w:rsidR="0016595A" w:rsidRPr="00332B26">
        <w:rPr>
          <w:rFonts w:ascii="Times New Roman" w:hAnsi="Times New Roman"/>
          <w:sz w:val="28"/>
          <w:szCs w:val="28"/>
        </w:rPr>
        <w:t>Гномик</w:t>
      </w:r>
      <w:r w:rsidR="00832AD5" w:rsidRPr="00332B26">
        <w:rPr>
          <w:rFonts w:ascii="Times New Roman" w:hAnsi="Times New Roman"/>
          <w:sz w:val="28"/>
          <w:szCs w:val="28"/>
        </w:rPr>
        <w:t>»</w:t>
      </w:r>
      <w:r w:rsidR="00D66B6D" w:rsidRPr="00332B26">
        <w:rPr>
          <w:rFonts w:ascii="Times New Roman" w:hAnsi="Times New Roman"/>
          <w:sz w:val="28"/>
          <w:szCs w:val="28"/>
        </w:rPr>
        <w:t>, МКУ</w:t>
      </w:r>
      <w:r w:rsidR="008612B4" w:rsidRPr="00332B26">
        <w:rPr>
          <w:rFonts w:ascii="Times New Roman" w:hAnsi="Times New Roman"/>
          <w:sz w:val="28"/>
          <w:szCs w:val="28"/>
        </w:rPr>
        <w:t>К «К</w:t>
      </w:r>
      <w:r w:rsidR="00750207" w:rsidRPr="00332B26">
        <w:rPr>
          <w:rFonts w:ascii="Times New Roman" w:hAnsi="Times New Roman"/>
          <w:sz w:val="28"/>
          <w:szCs w:val="28"/>
        </w:rPr>
        <w:t>ультур</w:t>
      </w:r>
      <w:r w:rsidR="008612B4" w:rsidRPr="00332B26">
        <w:rPr>
          <w:rFonts w:ascii="Times New Roman" w:hAnsi="Times New Roman"/>
          <w:sz w:val="28"/>
          <w:szCs w:val="28"/>
        </w:rPr>
        <w:t>но</w:t>
      </w:r>
      <w:r w:rsidRPr="00332B26">
        <w:rPr>
          <w:rFonts w:ascii="Times New Roman" w:hAnsi="Times New Roman"/>
          <w:sz w:val="28"/>
          <w:szCs w:val="28"/>
        </w:rPr>
        <w:t xml:space="preserve"> </w:t>
      </w:r>
      <w:r w:rsidR="008612B4" w:rsidRPr="00332B26">
        <w:rPr>
          <w:rFonts w:ascii="Times New Roman" w:hAnsi="Times New Roman"/>
          <w:sz w:val="28"/>
          <w:szCs w:val="28"/>
        </w:rPr>
        <w:t>-</w:t>
      </w:r>
      <w:r w:rsidRPr="00332B26">
        <w:rPr>
          <w:rFonts w:ascii="Times New Roman" w:hAnsi="Times New Roman"/>
          <w:sz w:val="28"/>
          <w:szCs w:val="28"/>
        </w:rPr>
        <w:t xml:space="preserve"> </w:t>
      </w:r>
      <w:r w:rsidR="008612B4" w:rsidRPr="00332B26">
        <w:rPr>
          <w:rFonts w:ascii="Times New Roman" w:hAnsi="Times New Roman"/>
          <w:sz w:val="28"/>
          <w:szCs w:val="28"/>
        </w:rPr>
        <w:t>досуговый центр</w:t>
      </w:r>
      <w:r w:rsidR="0016595A" w:rsidRPr="00332B26">
        <w:rPr>
          <w:rFonts w:ascii="Times New Roman" w:hAnsi="Times New Roman"/>
          <w:sz w:val="28"/>
          <w:szCs w:val="28"/>
        </w:rPr>
        <w:t xml:space="preserve"> с. Котик</w:t>
      </w:r>
      <w:r w:rsidR="008612B4" w:rsidRPr="00332B26">
        <w:rPr>
          <w:rFonts w:ascii="Times New Roman" w:hAnsi="Times New Roman"/>
          <w:sz w:val="28"/>
          <w:szCs w:val="28"/>
        </w:rPr>
        <w:t>»</w:t>
      </w:r>
      <w:r w:rsidR="00750207" w:rsidRPr="00332B26">
        <w:rPr>
          <w:rFonts w:ascii="Times New Roman" w:hAnsi="Times New Roman"/>
          <w:sz w:val="28"/>
          <w:szCs w:val="28"/>
        </w:rPr>
        <w:t>,</w:t>
      </w:r>
      <w:r w:rsidR="00C36E06" w:rsidRPr="00332B26">
        <w:rPr>
          <w:rFonts w:ascii="Times New Roman" w:hAnsi="Times New Roman"/>
          <w:sz w:val="28"/>
          <w:szCs w:val="28"/>
        </w:rPr>
        <w:t xml:space="preserve"> </w:t>
      </w:r>
      <w:r w:rsidR="00750207" w:rsidRPr="00332B26">
        <w:rPr>
          <w:rFonts w:ascii="Times New Roman" w:hAnsi="Times New Roman"/>
          <w:sz w:val="28"/>
          <w:szCs w:val="28"/>
        </w:rPr>
        <w:t xml:space="preserve"> </w:t>
      </w:r>
      <w:r w:rsidR="00332B26" w:rsidRPr="00332B26">
        <w:rPr>
          <w:rFonts w:ascii="Times New Roman" w:hAnsi="Times New Roman"/>
          <w:sz w:val="28"/>
          <w:szCs w:val="28"/>
        </w:rPr>
        <w:t xml:space="preserve">Котикская участковая больница, ФАП в д. </w:t>
      </w:r>
      <w:proofErr w:type="spellStart"/>
      <w:r w:rsidR="00332B26" w:rsidRPr="00332B26">
        <w:rPr>
          <w:rFonts w:ascii="Times New Roman" w:hAnsi="Times New Roman"/>
          <w:sz w:val="28"/>
          <w:szCs w:val="28"/>
        </w:rPr>
        <w:t>Заусаева</w:t>
      </w:r>
      <w:proofErr w:type="spellEnd"/>
      <w:r w:rsidR="00332B26" w:rsidRPr="00332B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32B26" w:rsidRPr="00332B26">
        <w:rPr>
          <w:rFonts w:ascii="Times New Roman" w:hAnsi="Times New Roman"/>
          <w:sz w:val="28"/>
          <w:szCs w:val="28"/>
        </w:rPr>
        <w:t>д</w:t>
      </w:r>
      <w:proofErr w:type="gramStart"/>
      <w:r w:rsidR="00332B26" w:rsidRPr="00332B26">
        <w:rPr>
          <w:rFonts w:ascii="Times New Roman" w:hAnsi="Times New Roman"/>
          <w:sz w:val="28"/>
          <w:szCs w:val="28"/>
        </w:rPr>
        <w:t>.К</w:t>
      </w:r>
      <w:proofErr w:type="gramEnd"/>
      <w:r w:rsidR="00332B26" w:rsidRPr="00332B26">
        <w:rPr>
          <w:rFonts w:ascii="Times New Roman" w:hAnsi="Times New Roman"/>
          <w:sz w:val="28"/>
          <w:szCs w:val="28"/>
        </w:rPr>
        <w:t>расная</w:t>
      </w:r>
      <w:proofErr w:type="spellEnd"/>
      <w:r w:rsidR="00332B26" w:rsidRPr="00332B26">
        <w:rPr>
          <w:rFonts w:ascii="Times New Roman" w:hAnsi="Times New Roman"/>
          <w:sz w:val="28"/>
          <w:szCs w:val="28"/>
        </w:rPr>
        <w:t xml:space="preserve"> Дубрав, п. Утай</w:t>
      </w:r>
      <w:r w:rsidR="00750207" w:rsidRPr="00332B26">
        <w:rPr>
          <w:rFonts w:ascii="Times New Roman" w:hAnsi="Times New Roman"/>
          <w:sz w:val="28"/>
          <w:szCs w:val="28"/>
        </w:rPr>
        <w:t xml:space="preserve">, </w:t>
      </w:r>
      <w:r w:rsidR="00C36E06" w:rsidRPr="00332B26">
        <w:rPr>
          <w:rFonts w:ascii="Times New Roman" w:hAnsi="Times New Roman"/>
          <w:sz w:val="28"/>
          <w:szCs w:val="28"/>
        </w:rPr>
        <w:t xml:space="preserve"> </w:t>
      </w:r>
      <w:r w:rsidR="00832AD5" w:rsidRPr="00332B26">
        <w:rPr>
          <w:rFonts w:ascii="Times New Roman" w:hAnsi="Times New Roman"/>
          <w:sz w:val="28"/>
          <w:szCs w:val="28"/>
        </w:rPr>
        <w:t>Филиал</w:t>
      </w:r>
      <w:r w:rsidR="008612B4" w:rsidRPr="00332B26">
        <w:rPr>
          <w:rFonts w:ascii="Times New Roman" w:hAnsi="Times New Roman"/>
          <w:sz w:val="28"/>
          <w:szCs w:val="28"/>
        </w:rPr>
        <w:t xml:space="preserve">  </w:t>
      </w:r>
      <w:r w:rsidR="0016595A" w:rsidRPr="00332B26">
        <w:rPr>
          <w:rFonts w:ascii="Times New Roman" w:hAnsi="Times New Roman"/>
          <w:sz w:val="28"/>
          <w:szCs w:val="28"/>
        </w:rPr>
        <w:t>«П</w:t>
      </w:r>
      <w:r w:rsidRPr="00332B26">
        <w:rPr>
          <w:rFonts w:ascii="Times New Roman" w:hAnsi="Times New Roman"/>
          <w:sz w:val="28"/>
          <w:szCs w:val="28"/>
        </w:rPr>
        <w:t>очта России</w:t>
      </w:r>
      <w:r w:rsidR="0016595A" w:rsidRPr="00332B26">
        <w:rPr>
          <w:rFonts w:ascii="Times New Roman" w:hAnsi="Times New Roman"/>
          <w:sz w:val="28"/>
          <w:szCs w:val="28"/>
        </w:rPr>
        <w:t>»</w:t>
      </w:r>
      <w:r w:rsidR="00750207" w:rsidRPr="00332B26">
        <w:rPr>
          <w:rFonts w:ascii="Times New Roman" w:hAnsi="Times New Roman"/>
          <w:sz w:val="28"/>
          <w:szCs w:val="28"/>
        </w:rPr>
        <w:t xml:space="preserve">, </w:t>
      </w:r>
      <w:r w:rsidR="00332B26" w:rsidRPr="00332B26">
        <w:rPr>
          <w:rFonts w:ascii="Times New Roman" w:hAnsi="Times New Roman"/>
          <w:sz w:val="28"/>
          <w:szCs w:val="28"/>
        </w:rPr>
        <w:t>четырнадцать</w:t>
      </w:r>
      <w:r w:rsidR="00922E95" w:rsidRPr="00332B26">
        <w:rPr>
          <w:rFonts w:ascii="Times New Roman" w:hAnsi="Times New Roman"/>
          <w:sz w:val="28"/>
          <w:szCs w:val="28"/>
        </w:rPr>
        <w:t xml:space="preserve"> </w:t>
      </w:r>
      <w:r w:rsidR="00750207" w:rsidRPr="00332B26">
        <w:rPr>
          <w:rFonts w:ascii="Times New Roman" w:hAnsi="Times New Roman"/>
          <w:sz w:val="28"/>
          <w:szCs w:val="28"/>
        </w:rPr>
        <w:t xml:space="preserve">магазинов, </w:t>
      </w:r>
      <w:r w:rsidR="0016595A" w:rsidRPr="00332B26">
        <w:rPr>
          <w:rFonts w:ascii="Times New Roman" w:hAnsi="Times New Roman"/>
          <w:sz w:val="28"/>
          <w:szCs w:val="28"/>
        </w:rPr>
        <w:t>сельскохозяйственное предприятие ООО «Монолит».</w:t>
      </w:r>
      <w:r w:rsidR="00B64B4C" w:rsidRPr="00BD504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9D6A57" w:rsidRPr="00AE3CE3" w:rsidRDefault="009D6A57" w:rsidP="00B64B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3CE3">
        <w:rPr>
          <w:rFonts w:ascii="Times New Roman" w:hAnsi="Times New Roman"/>
          <w:b/>
          <w:bCs/>
          <w:sz w:val="28"/>
          <w:szCs w:val="28"/>
        </w:rPr>
        <w:t>2.2. Характеристика деятельности в сфере транспорта, оценка транспортного спроса.</w:t>
      </w:r>
    </w:p>
    <w:p w:rsidR="009D6A57" w:rsidRPr="009D6A57" w:rsidRDefault="00014CB2" w:rsidP="00B64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</w:t>
      </w:r>
      <w:r w:rsidR="009D6A57" w:rsidRPr="009D6A57">
        <w:rPr>
          <w:rFonts w:ascii="Times New Roman" w:eastAsia="Times New Roman" w:hAnsi="Times New Roman"/>
          <w:bCs/>
          <w:sz w:val="28"/>
          <w:szCs w:val="28"/>
        </w:rPr>
        <w:t xml:space="preserve">Транспортно-экономические связи </w:t>
      </w:r>
      <w:r w:rsidR="00332B26">
        <w:rPr>
          <w:rFonts w:ascii="Times New Roman" w:eastAsia="Times New Roman" w:hAnsi="Times New Roman"/>
          <w:bCs/>
          <w:sz w:val="28"/>
          <w:szCs w:val="28"/>
        </w:rPr>
        <w:t>Котикского</w:t>
      </w:r>
      <w:r w:rsidR="009D6A57" w:rsidRPr="009D6A57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осуществляются только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автобусное сообщение</w:t>
      </w:r>
      <w:r w:rsidR="00D80947">
        <w:rPr>
          <w:rFonts w:ascii="Times New Roman" w:eastAsia="Times New Roman" w:hAnsi="Times New Roman"/>
          <w:bCs/>
          <w:sz w:val="28"/>
          <w:szCs w:val="28"/>
        </w:rPr>
        <w:t xml:space="preserve"> по маршруту г. Тулун- с. </w:t>
      </w:r>
      <w:proofErr w:type="spellStart"/>
      <w:r w:rsidR="00D80947">
        <w:rPr>
          <w:rFonts w:ascii="Times New Roman" w:eastAsia="Times New Roman" w:hAnsi="Times New Roman"/>
          <w:bCs/>
          <w:sz w:val="28"/>
          <w:szCs w:val="28"/>
        </w:rPr>
        <w:t>Умыган</w:t>
      </w:r>
      <w:proofErr w:type="spellEnd"/>
      <w:r w:rsidR="00D80947">
        <w:rPr>
          <w:rFonts w:ascii="Times New Roman" w:eastAsia="Times New Roman" w:hAnsi="Times New Roman"/>
          <w:bCs/>
          <w:sz w:val="28"/>
          <w:szCs w:val="28"/>
        </w:rPr>
        <w:t xml:space="preserve">, г. Тулун – </w:t>
      </w:r>
      <w:proofErr w:type="gramStart"/>
      <w:r w:rsidR="00D80947">
        <w:rPr>
          <w:rFonts w:ascii="Times New Roman" w:eastAsia="Times New Roman" w:hAnsi="Times New Roman"/>
          <w:bCs/>
          <w:sz w:val="28"/>
          <w:szCs w:val="28"/>
        </w:rPr>
        <w:t>с</w:t>
      </w:r>
      <w:proofErr w:type="gramEnd"/>
      <w:r w:rsidR="00D80947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proofErr w:type="gramStart"/>
      <w:r w:rsidR="00D80947">
        <w:rPr>
          <w:rFonts w:ascii="Times New Roman" w:eastAsia="Times New Roman" w:hAnsi="Times New Roman"/>
          <w:bCs/>
          <w:sz w:val="28"/>
          <w:szCs w:val="28"/>
        </w:rPr>
        <w:t>Котик</w:t>
      </w:r>
      <w:proofErr w:type="gramEnd"/>
      <w:r w:rsidR="00D80947">
        <w:rPr>
          <w:rFonts w:ascii="Times New Roman" w:eastAsia="Times New Roman" w:hAnsi="Times New Roman"/>
          <w:bCs/>
          <w:sz w:val="28"/>
          <w:szCs w:val="28"/>
        </w:rPr>
        <w:t>, которые связывают населённые пункты с районным центром</w:t>
      </w:r>
      <w:r w:rsidR="009D6A57" w:rsidRPr="009D6A57">
        <w:rPr>
          <w:rFonts w:ascii="Times New Roman" w:eastAsia="Times New Roman" w:hAnsi="Times New Roman"/>
          <w:bCs/>
          <w:sz w:val="28"/>
          <w:szCs w:val="28"/>
        </w:rPr>
        <w:t>.</w:t>
      </w:r>
      <w:r w:rsidR="00D80947">
        <w:rPr>
          <w:rFonts w:ascii="Times New Roman" w:eastAsia="Times New Roman" w:hAnsi="Times New Roman"/>
          <w:bCs/>
          <w:sz w:val="28"/>
          <w:szCs w:val="28"/>
        </w:rPr>
        <w:t xml:space="preserve"> Через населённые пункты п. Утай, д. Малый Утайчик, </w:t>
      </w:r>
      <w:proofErr w:type="gramStart"/>
      <w:r w:rsidR="00D80947">
        <w:rPr>
          <w:rFonts w:ascii="Times New Roman" w:eastAsia="Times New Roman" w:hAnsi="Times New Roman"/>
          <w:bCs/>
          <w:sz w:val="28"/>
          <w:szCs w:val="28"/>
        </w:rPr>
        <w:t>с</w:t>
      </w:r>
      <w:proofErr w:type="gramEnd"/>
      <w:r w:rsidR="00D80947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proofErr w:type="gramStart"/>
      <w:r w:rsidR="00D80947">
        <w:rPr>
          <w:rFonts w:ascii="Times New Roman" w:eastAsia="Times New Roman" w:hAnsi="Times New Roman"/>
          <w:bCs/>
          <w:sz w:val="28"/>
          <w:szCs w:val="28"/>
        </w:rPr>
        <w:t>Котик</w:t>
      </w:r>
      <w:proofErr w:type="gramEnd"/>
      <w:r w:rsidR="00D80947">
        <w:rPr>
          <w:rFonts w:ascii="Times New Roman" w:eastAsia="Times New Roman" w:hAnsi="Times New Roman"/>
          <w:bCs/>
          <w:sz w:val="28"/>
          <w:szCs w:val="28"/>
        </w:rPr>
        <w:t>, д.</w:t>
      </w:r>
      <w:r w:rsidR="003745A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D80947">
        <w:rPr>
          <w:rFonts w:ascii="Times New Roman" w:eastAsia="Times New Roman" w:hAnsi="Times New Roman"/>
          <w:bCs/>
          <w:sz w:val="28"/>
          <w:szCs w:val="28"/>
        </w:rPr>
        <w:t>Заусаева</w:t>
      </w:r>
      <w:proofErr w:type="spellEnd"/>
      <w:r w:rsidR="00D80947">
        <w:rPr>
          <w:rFonts w:ascii="Times New Roman" w:eastAsia="Times New Roman" w:hAnsi="Times New Roman"/>
          <w:bCs/>
          <w:sz w:val="28"/>
          <w:szCs w:val="28"/>
        </w:rPr>
        <w:t xml:space="preserve"> проходит ВСЖД ОАО РЖД, имеются остановочные пункты. </w:t>
      </w:r>
      <w:r w:rsidR="009D6A57" w:rsidRPr="009D6A5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80947">
        <w:rPr>
          <w:rFonts w:ascii="Times New Roman" w:eastAsia="Times New Roman" w:hAnsi="Times New Roman"/>
          <w:bCs/>
          <w:sz w:val="28"/>
          <w:szCs w:val="28"/>
        </w:rPr>
        <w:t xml:space="preserve">Также есть служебный автобус </w:t>
      </w:r>
      <w:r w:rsidR="009D6A57" w:rsidRPr="009D6A57">
        <w:rPr>
          <w:rFonts w:ascii="Times New Roman" w:eastAsia="Times New Roman" w:hAnsi="Times New Roman"/>
          <w:bCs/>
          <w:sz w:val="28"/>
          <w:szCs w:val="28"/>
        </w:rPr>
        <w:t xml:space="preserve"> разреза «</w:t>
      </w:r>
      <w:proofErr w:type="spellStart"/>
      <w:r w:rsidR="00AB6BA4">
        <w:rPr>
          <w:rFonts w:ascii="Times New Roman" w:eastAsia="Times New Roman" w:hAnsi="Times New Roman"/>
          <w:bCs/>
          <w:sz w:val="28"/>
          <w:szCs w:val="28"/>
        </w:rPr>
        <w:t>Мугунсий</w:t>
      </w:r>
      <w:proofErr w:type="spellEnd"/>
      <w:r w:rsidR="00D80947">
        <w:rPr>
          <w:rFonts w:ascii="Times New Roman" w:eastAsia="Times New Roman" w:hAnsi="Times New Roman"/>
          <w:bCs/>
          <w:sz w:val="28"/>
          <w:szCs w:val="28"/>
        </w:rPr>
        <w:t xml:space="preserve">» перевозящий </w:t>
      </w:r>
      <w:r w:rsidR="009D6A57" w:rsidRPr="009D6A57">
        <w:rPr>
          <w:rFonts w:ascii="Times New Roman" w:eastAsia="Times New Roman" w:hAnsi="Times New Roman"/>
          <w:bCs/>
          <w:sz w:val="28"/>
          <w:szCs w:val="28"/>
        </w:rPr>
        <w:t xml:space="preserve"> только рабочих.</w:t>
      </w:r>
      <w:r w:rsidR="00AB6BA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D6A57" w:rsidRPr="009D6A57">
        <w:rPr>
          <w:rFonts w:ascii="Times New Roman" w:eastAsia="Times New Roman" w:hAnsi="Times New Roman"/>
          <w:bCs/>
          <w:sz w:val="28"/>
          <w:szCs w:val="28"/>
        </w:rPr>
        <w:t xml:space="preserve">Большинство передвижений в поселении приходится на личный </w:t>
      </w:r>
      <w:r w:rsidR="009D6A57" w:rsidRPr="009D6A5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транспорт и пешеходные сообщения. В основе оценки транспортного спроса лежит анализ передвижения населения к объектам тяготения. </w:t>
      </w:r>
    </w:p>
    <w:p w:rsidR="009D6A57" w:rsidRPr="009D6A57" w:rsidRDefault="009D6A57" w:rsidP="009D6A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6A57">
        <w:rPr>
          <w:rFonts w:ascii="Times New Roman" w:eastAsia="Times New Roman" w:hAnsi="Times New Roman"/>
          <w:bCs/>
          <w:sz w:val="28"/>
          <w:szCs w:val="28"/>
        </w:rPr>
        <w:t xml:space="preserve">Можно выделить основные группы объектов тяготения: </w:t>
      </w:r>
    </w:p>
    <w:p w:rsidR="009D6A57" w:rsidRDefault="009D6A57" w:rsidP="00B64B4C">
      <w:pPr>
        <w:pStyle w:val="2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D6A57">
        <w:rPr>
          <w:rFonts w:ascii="Times New Roman" w:hAnsi="Times New Roman"/>
          <w:sz w:val="28"/>
          <w:szCs w:val="28"/>
        </w:rPr>
        <w:t>- объекты социально сферы;</w:t>
      </w:r>
      <w:r w:rsidR="00B64B4C">
        <w:rPr>
          <w:rFonts w:ascii="Times New Roman" w:hAnsi="Times New Roman"/>
          <w:sz w:val="28"/>
          <w:szCs w:val="28"/>
        </w:rPr>
        <w:t xml:space="preserve">  - </w:t>
      </w:r>
      <w:r w:rsidRPr="009D6A57">
        <w:rPr>
          <w:rFonts w:ascii="Times New Roman" w:hAnsi="Times New Roman"/>
          <w:sz w:val="28"/>
          <w:szCs w:val="28"/>
        </w:rPr>
        <w:t>объекты трудовой деятельности</w:t>
      </w:r>
      <w:r w:rsidR="00B64B4C">
        <w:rPr>
          <w:rFonts w:ascii="Times New Roman" w:hAnsi="Times New Roman"/>
          <w:sz w:val="28"/>
          <w:szCs w:val="28"/>
        </w:rPr>
        <w:t>,</w:t>
      </w:r>
      <w:r w:rsidRPr="009D6A57">
        <w:rPr>
          <w:rFonts w:ascii="Times New Roman" w:hAnsi="Times New Roman"/>
          <w:sz w:val="28"/>
          <w:szCs w:val="28"/>
        </w:rPr>
        <w:t>- узловые объекты транспортной инфраструктуры.</w:t>
      </w:r>
    </w:p>
    <w:p w:rsidR="000D5ED3" w:rsidRPr="009D6A57" w:rsidRDefault="000D5ED3" w:rsidP="00B64B4C">
      <w:pPr>
        <w:pStyle w:val="2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основных проблем автодорожной деятельности Котикского сельского поселения является, </w:t>
      </w:r>
      <w:proofErr w:type="gramStart"/>
      <w:r>
        <w:rPr>
          <w:rFonts w:ascii="Times New Roman" w:hAnsi="Times New Roman"/>
          <w:sz w:val="28"/>
          <w:szCs w:val="28"/>
        </w:rPr>
        <w:t>то</w:t>
      </w:r>
      <w:proofErr w:type="gramEnd"/>
      <w:r>
        <w:rPr>
          <w:rFonts w:ascii="Times New Roman" w:hAnsi="Times New Roman"/>
          <w:sz w:val="28"/>
          <w:szCs w:val="28"/>
        </w:rPr>
        <w:t xml:space="preserve"> что больш</w:t>
      </w:r>
      <w:r w:rsidR="003745A4">
        <w:rPr>
          <w:rFonts w:ascii="Times New Roman" w:hAnsi="Times New Roman"/>
          <w:sz w:val="28"/>
          <w:szCs w:val="28"/>
        </w:rPr>
        <w:t>ая часть автомобильных дорог общ</w:t>
      </w:r>
      <w:r>
        <w:rPr>
          <w:rFonts w:ascii="Times New Roman" w:hAnsi="Times New Roman"/>
          <w:sz w:val="28"/>
          <w:szCs w:val="28"/>
        </w:rPr>
        <w:t>его пользования местного значения не соответствует требуемому техническому уровню.</w:t>
      </w:r>
    </w:p>
    <w:p w:rsidR="00405FFF" w:rsidRPr="00AE3CE3" w:rsidRDefault="00B64B4C" w:rsidP="00B64B4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E3CE3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D80947" w:rsidRPr="00AE3C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2E95" w:rsidRPr="00AE3CE3">
        <w:rPr>
          <w:rFonts w:ascii="Times New Roman" w:hAnsi="Times New Roman"/>
          <w:b/>
          <w:bCs/>
          <w:sz w:val="28"/>
          <w:szCs w:val="28"/>
        </w:rPr>
        <w:t>2</w:t>
      </w:r>
      <w:r w:rsidR="00EF5BB4" w:rsidRPr="00AE3CE3">
        <w:rPr>
          <w:rFonts w:ascii="Times New Roman" w:hAnsi="Times New Roman"/>
          <w:b/>
          <w:bCs/>
          <w:sz w:val="28"/>
          <w:szCs w:val="28"/>
        </w:rPr>
        <w:t>.3</w:t>
      </w:r>
      <w:r w:rsidR="00405FFF" w:rsidRPr="00AE3CE3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AE3CE3">
        <w:rPr>
          <w:rFonts w:ascii="Times New Roman" w:hAnsi="Times New Roman"/>
          <w:b/>
          <w:bCs/>
          <w:sz w:val="28"/>
          <w:szCs w:val="28"/>
        </w:rPr>
        <w:t xml:space="preserve"> Характеристика функционирования и показатели работы транспортной инфраструктуры по видам транспорта.</w:t>
      </w:r>
    </w:p>
    <w:p w:rsidR="002B450A" w:rsidRPr="003F5BF3" w:rsidRDefault="00B64B4C" w:rsidP="002B450A">
      <w:pPr>
        <w:autoSpaceDE w:val="0"/>
        <w:autoSpaceDN w:val="0"/>
        <w:adjustRightInd w:val="0"/>
        <w:rPr>
          <w:rStyle w:val="ae"/>
          <w:rFonts w:ascii="Times New Roman" w:hAnsi="Times New Roman"/>
          <w:b w:val="0"/>
          <w:sz w:val="28"/>
          <w:szCs w:val="28"/>
        </w:rPr>
      </w:pPr>
      <w:r w:rsidRPr="003F5BF3">
        <w:rPr>
          <w:rFonts w:ascii="Times New Roman" w:hAnsi="Times New Roman"/>
          <w:sz w:val="28"/>
          <w:szCs w:val="28"/>
        </w:rPr>
        <w:t xml:space="preserve">      </w:t>
      </w:r>
      <w:r w:rsidR="002B450A" w:rsidRPr="003F5BF3">
        <w:rPr>
          <w:rStyle w:val="ae"/>
          <w:rFonts w:ascii="Times New Roman" w:hAnsi="Times New Roman"/>
          <w:b w:val="0"/>
          <w:sz w:val="28"/>
          <w:szCs w:val="28"/>
        </w:rPr>
        <w:t xml:space="preserve"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осуществляющая общедоступное транспортное обслуживание населения. Устойчивое и эффективное функционирование транспорта является необходимым условием </w:t>
      </w:r>
      <w:proofErr w:type="gramStart"/>
      <w:r w:rsidR="002B450A" w:rsidRPr="003F5BF3">
        <w:rPr>
          <w:rStyle w:val="ae"/>
          <w:rFonts w:ascii="Times New Roman" w:hAnsi="Times New Roman"/>
          <w:b w:val="0"/>
          <w:sz w:val="28"/>
          <w:szCs w:val="28"/>
        </w:rPr>
        <w:t>для</w:t>
      </w:r>
      <w:proofErr w:type="gramEnd"/>
      <w:r w:rsidR="002B450A" w:rsidRPr="003F5BF3">
        <w:rPr>
          <w:rStyle w:val="ae"/>
          <w:rFonts w:ascii="Times New Roman" w:hAnsi="Times New Roman"/>
          <w:b w:val="0"/>
          <w:sz w:val="28"/>
          <w:szCs w:val="28"/>
        </w:rPr>
        <w:t xml:space="preserve"> полного</w:t>
      </w:r>
    </w:p>
    <w:p w:rsidR="00B64B4C" w:rsidRPr="003F5BF3" w:rsidRDefault="002B450A" w:rsidP="002B450A">
      <w:pPr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3F5BF3">
        <w:rPr>
          <w:rStyle w:val="ae"/>
          <w:rFonts w:ascii="Times New Roman" w:hAnsi="Times New Roman"/>
          <w:b w:val="0"/>
          <w:sz w:val="28"/>
          <w:szCs w:val="28"/>
        </w:rPr>
        <w:t>удовлетворения потребностей населения в перевозках и успешной работы всех предприятий поселения.</w:t>
      </w:r>
      <w:r w:rsidR="00EF5BB4" w:rsidRPr="003F5BF3">
        <w:rPr>
          <w:rStyle w:val="ae"/>
          <w:rFonts w:ascii="Times New Roman" w:hAnsi="Times New Roman"/>
          <w:b w:val="0"/>
          <w:sz w:val="28"/>
          <w:szCs w:val="28"/>
        </w:rPr>
        <w:t xml:space="preserve"> В основе формирования улично-дорожной сети населенн</w:t>
      </w:r>
      <w:r w:rsidR="001258EC" w:rsidRPr="003F5BF3">
        <w:rPr>
          <w:rStyle w:val="ae"/>
          <w:rFonts w:ascii="Times New Roman" w:hAnsi="Times New Roman"/>
          <w:b w:val="0"/>
          <w:sz w:val="28"/>
          <w:szCs w:val="28"/>
        </w:rPr>
        <w:t>ого</w:t>
      </w:r>
      <w:r w:rsidR="00EF5BB4" w:rsidRPr="003F5BF3">
        <w:rPr>
          <w:rStyle w:val="ae"/>
          <w:rFonts w:ascii="Times New Roman" w:hAnsi="Times New Roman"/>
          <w:b w:val="0"/>
          <w:sz w:val="28"/>
          <w:szCs w:val="28"/>
        </w:rPr>
        <w:t xml:space="preserve"> пункт</w:t>
      </w:r>
      <w:r w:rsidR="001258EC" w:rsidRPr="003F5BF3">
        <w:rPr>
          <w:rStyle w:val="ae"/>
          <w:rFonts w:ascii="Times New Roman" w:hAnsi="Times New Roman"/>
          <w:b w:val="0"/>
          <w:sz w:val="28"/>
          <w:szCs w:val="28"/>
        </w:rPr>
        <w:t>а</w:t>
      </w:r>
      <w:r w:rsidR="00EF5BB4" w:rsidRPr="003F5BF3">
        <w:rPr>
          <w:rStyle w:val="ae"/>
          <w:rFonts w:ascii="Times New Roman" w:hAnsi="Times New Roman"/>
          <w:b w:val="0"/>
          <w:sz w:val="28"/>
          <w:szCs w:val="28"/>
        </w:rPr>
        <w:t xml:space="preserve"> лежат: основная улица, второстепенные улицы, проезды,</w:t>
      </w:r>
      <w:r w:rsidR="00641B87" w:rsidRPr="003F5BF3">
        <w:rPr>
          <w:rStyle w:val="ae"/>
          <w:rFonts w:ascii="Times New Roman" w:hAnsi="Times New Roman"/>
          <w:b w:val="0"/>
          <w:sz w:val="28"/>
          <w:szCs w:val="28"/>
        </w:rPr>
        <w:t xml:space="preserve"> въезды, </w:t>
      </w:r>
      <w:r w:rsidR="00EF5BB4" w:rsidRPr="003F5BF3">
        <w:rPr>
          <w:rStyle w:val="ae"/>
          <w:rFonts w:ascii="Times New Roman" w:hAnsi="Times New Roman"/>
          <w:b w:val="0"/>
          <w:sz w:val="28"/>
          <w:szCs w:val="28"/>
        </w:rPr>
        <w:t>хозяйственные проезды.</w:t>
      </w:r>
      <w:r w:rsidR="00B64B4C" w:rsidRPr="003F5BF3">
        <w:rPr>
          <w:rStyle w:val="ae"/>
          <w:rFonts w:ascii="Times New Roman" w:hAnsi="Times New Roman"/>
          <w:b w:val="0"/>
          <w:sz w:val="28"/>
          <w:szCs w:val="28"/>
        </w:rPr>
        <w:t xml:space="preserve"> </w:t>
      </w:r>
      <w:r w:rsidRPr="003F5BF3">
        <w:rPr>
          <w:rStyle w:val="ae"/>
          <w:rFonts w:ascii="Times New Roman" w:hAnsi="Times New Roman"/>
          <w:b w:val="0"/>
          <w:sz w:val="28"/>
          <w:szCs w:val="28"/>
        </w:rPr>
        <w:t xml:space="preserve"> Автотранспортные предприятия на территории Котикского сельского поселения отсутствуют.</w:t>
      </w:r>
    </w:p>
    <w:p w:rsidR="003E31A3" w:rsidRPr="00AE3CE3" w:rsidRDefault="00B64B4C" w:rsidP="00B64B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22E95" w:rsidRPr="00AE3CE3">
        <w:rPr>
          <w:rFonts w:ascii="Times New Roman" w:hAnsi="Times New Roman"/>
          <w:b/>
          <w:bCs/>
          <w:sz w:val="28"/>
          <w:szCs w:val="28"/>
        </w:rPr>
        <w:t>2</w:t>
      </w:r>
      <w:r w:rsidR="00EF5BB4" w:rsidRPr="00AE3CE3">
        <w:rPr>
          <w:rFonts w:ascii="Times New Roman" w:hAnsi="Times New Roman"/>
          <w:b/>
          <w:bCs/>
          <w:sz w:val="28"/>
          <w:szCs w:val="28"/>
        </w:rPr>
        <w:t>.4</w:t>
      </w:r>
      <w:r w:rsidR="00405FFF" w:rsidRPr="00AE3CE3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AE3CE3">
        <w:rPr>
          <w:rFonts w:ascii="Times New Roman" w:hAnsi="Times New Roman"/>
          <w:b/>
          <w:bCs/>
          <w:sz w:val="28"/>
          <w:szCs w:val="28"/>
        </w:rPr>
        <w:t xml:space="preserve"> Характеристика сети дорог поселения, параметры дорожного движения, оценка качества содержания дорог</w:t>
      </w:r>
      <w:r w:rsidR="00EF5BB4" w:rsidRPr="00AE3CE3">
        <w:rPr>
          <w:rFonts w:ascii="Times New Roman" w:hAnsi="Times New Roman"/>
          <w:b/>
          <w:sz w:val="28"/>
          <w:szCs w:val="28"/>
        </w:rPr>
        <w:t xml:space="preserve">. </w:t>
      </w:r>
    </w:p>
    <w:p w:rsidR="00525E37" w:rsidRDefault="00EF5BB4" w:rsidP="001E0A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</w:t>
      </w:r>
      <w:r w:rsidR="00405FFF" w:rsidRPr="001C653D">
        <w:rPr>
          <w:rFonts w:ascii="Times New Roman" w:hAnsi="Times New Roman"/>
          <w:sz w:val="28"/>
          <w:szCs w:val="28"/>
        </w:rPr>
        <w:tab/>
      </w:r>
      <w:r w:rsidRPr="001C653D">
        <w:rPr>
          <w:rFonts w:ascii="Times New Roman" w:hAnsi="Times New Roman"/>
          <w:sz w:val="28"/>
          <w:szCs w:val="28"/>
        </w:rPr>
        <w:t xml:space="preserve">Дорожно-транспортная сеть поселения состоит из дорог </w:t>
      </w:r>
      <w:r w:rsidR="00AB6BA4">
        <w:rPr>
          <w:rFonts w:ascii="Times New Roman" w:hAnsi="Times New Roman"/>
          <w:sz w:val="28"/>
          <w:szCs w:val="28"/>
          <w:lang w:val="en-US"/>
        </w:rPr>
        <w:t>I</w:t>
      </w:r>
      <w:r w:rsidR="00340452" w:rsidRPr="001C653D">
        <w:rPr>
          <w:rFonts w:ascii="Times New Roman" w:hAnsi="Times New Roman"/>
          <w:sz w:val="28"/>
          <w:szCs w:val="28"/>
          <w:lang w:val="en-US"/>
        </w:rPr>
        <w:t>V</w:t>
      </w:r>
      <w:r w:rsidRPr="001C653D">
        <w:rPr>
          <w:rFonts w:ascii="Times New Roman" w:hAnsi="Times New Roman"/>
          <w:sz w:val="28"/>
          <w:szCs w:val="28"/>
        </w:rPr>
        <w:t xml:space="preserve"> категории, предназначенных не для скоростного движения. Большинство дорог общего пользования местного значения имеют </w:t>
      </w:r>
      <w:r w:rsidR="00AB6BA4">
        <w:rPr>
          <w:rFonts w:ascii="Times New Roman" w:hAnsi="Times New Roman"/>
          <w:sz w:val="28"/>
          <w:szCs w:val="28"/>
        </w:rPr>
        <w:t xml:space="preserve">гравийное </w:t>
      </w:r>
      <w:r w:rsidRPr="001C653D">
        <w:rPr>
          <w:rFonts w:ascii="Times New Roman" w:hAnsi="Times New Roman"/>
          <w:sz w:val="28"/>
          <w:szCs w:val="28"/>
        </w:rPr>
        <w:t xml:space="preserve"> покрытие. Содержание автомобильных дорог ос</w:t>
      </w:r>
      <w:r w:rsidR="003E31A3" w:rsidRPr="001C653D">
        <w:rPr>
          <w:rFonts w:ascii="Times New Roman" w:hAnsi="Times New Roman"/>
          <w:sz w:val="28"/>
          <w:szCs w:val="28"/>
        </w:rPr>
        <w:t>уществляется подрядной организа</w:t>
      </w:r>
      <w:r w:rsidRPr="001C653D">
        <w:rPr>
          <w:rFonts w:ascii="Times New Roman" w:hAnsi="Times New Roman"/>
          <w:sz w:val="28"/>
          <w:szCs w:val="28"/>
        </w:rPr>
        <w:t xml:space="preserve">цией по муниципальному контракту. Проверка качества содержания дорог по согласованному графику, в соответствии с </w:t>
      </w:r>
      <w:r w:rsidR="00922E95">
        <w:rPr>
          <w:rFonts w:ascii="Times New Roman" w:hAnsi="Times New Roman"/>
          <w:sz w:val="28"/>
          <w:szCs w:val="28"/>
        </w:rPr>
        <w:t>установленными критериями.</w:t>
      </w:r>
    </w:p>
    <w:p w:rsidR="00641B87" w:rsidRPr="002B450A" w:rsidRDefault="002B450A" w:rsidP="00922E9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450A">
        <w:rPr>
          <w:rFonts w:ascii="Times New Roman" w:hAnsi="Times New Roman"/>
          <w:bCs/>
          <w:sz w:val="28"/>
          <w:szCs w:val="28"/>
        </w:rPr>
        <w:t xml:space="preserve">Котикское </w:t>
      </w:r>
      <w:r w:rsidR="00750207" w:rsidRPr="002B450A">
        <w:rPr>
          <w:rFonts w:ascii="Times New Roman" w:hAnsi="Times New Roman"/>
          <w:bCs/>
          <w:sz w:val="28"/>
          <w:szCs w:val="28"/>
        </w:rPr>
        <w:t xml:space="preserve"> сельское поселение находится относительно недалеко от </w:t>
      </w:r>
      <w:r w:rsidR="009E7139" w:rsidRPr="002B450A">
        <w:rPr>
          <w:rFonts w:ascii="Times New Roman" w:hAnsi="Times New Roman"/>
          <w:bCs/>
          <w:sz w:val="28"/>
          <w:szCs w:val="28"/>
        </w:rPr>
        <w:t xml:space="preserve">города </w:t>
      </w:r>
      <w:r w:rsidR="00750207" w:rsidRPr="002B450A">
        <w:rPr>
          <w:rFonts w:ascii="Times New Roman" w:hAnsi="Times New Roman"/>
          <w:bCs/>
          <w:sz w:val="28"/>
          <w:szCs w:val="28"/>
        </w:rPr>
        <w:t xml:space="preserve"> </w:t>
      </w:r>
      <w:r w:rsidR="009E7139" w:rsidRPr="002B450A">
        <w:rPr>
          <w:rFonts w:ascii="Times New Roman" w:hAnsi="Times New Roman"/>
          <w:bCs/>
          <w:sz w:val="28"/>
          <w:szCs w:val="28"/>
        </w:rPr>
        <w:t>Тулуна</w:t>
      </w:r>
      <w:r w:rsidRPr="002B450A">
        <w:rPr>
          <w:rFonts w:ascii="Times New Roman" w:hAnsi="Times New Roman"/>
          <w:bCs/>
          <w:sz w:val="28"/>
          <w:szCs w:val="28"/>
        </w:rPr>
        <w:t>.</w:t>
      </w:r>
      <w:r w:rsidR="00750207" w:rsidRPr="002B450A">
        <w:rPr>
          <w:rFonts w:ascii="Times New Roman" w:hAnsi="Times New Roman"/>
          <w:bCs/>
          <w:sz w:val="28"/>
          <w:szCs w:val="28"/>
        </w:rPr>
        <w:t xml:space="preserve"> Строительства новых автомобильных дорог не производилось более 10 лет. Сохранение автодорожной инфраструктуры осуществлялось только за счет ремонта 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750207" w:rsidRDefault="00750207" w:rsidP="001C653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 xml:space="preserve">Общая протяжённость дорожной сети составляет </w:t>
      </w:r>
      <w:r w:rsidR="008957F4" w:rsidRPr="001559CA">
        <w:rPr>
          <w:rFonts w:ascii="Times New Roman" w:hAnsi="Times New Roman"/>
          <w:bCs/>
          <w:sz w:val="28"/>
          <w:szCs w:val="28"/>
        </w:rPr>
        <w:t>42955</w:t>
      </w:r>
      <w:r w:rsidRPr="001559CA">
        <w:rPr>
          <w:rFonts w:ascii="Times New Roman" w:hAnsi="Times New Roman"/>
          <w:bCs/>
          <w:sz w:val="28"/>
          <w:szCs w:val="28"/>
        </w:rPr>
        <w:t xml:space="preserve"> км</w:t>
      </w:r>
      <w:r w:rsidRPr="001C653D">
        <w:rPr>
          <w:rFonts w:ascii="Times New Roman" w:hAnsi="Times New Roman"/>
          <w:bCs/>
          <w:sz w:val="28"/>
          <w:szCs w:val="28"/>
        </w:rPr>
        <w:t xml:space="preserve">. </w:t>
      </w:r>
      <w:r w:rsidR="00AE38C7" w:rsidRPr="001C653D">
        <w:rPr>
          <w:rFonts w:ascii="Times New Roman" w:hAnsi="Times New Roman"/>
          <w:bCs/>
          <w:sz w:val="28"/>
          <w:szCs w:val="28"/>
        </w:rPr>
        <w:t>Часть</w:t>
      </w:r>
      <w:r w:rsidRPr="001C653D">
        <w:rPr>
          <w:rFonts w:ascii="Times New Roman" w:hAnsi="Times New Roman"/>
          <w:bCs/>
          <w:sz w:val="28"/>
          <w:szCs w:val="28"/>
        </w:rPr>
        <w:t xml:space="preserve"> </w:t>
      </w:r>
      <w:r w:rsidR="00641B87" w:rsidRPr="001C653D">
        <w:rPr>
          <w:rFonts w:ascii="Times New Roman" w:hAnsi="Times New Roman"/>
          <w:bCs/>
          <w:sz w:val="28"/>
          <w:szCs w:val="28"/>
        </w:rPr>
        <w:t>авто</w:t>
      </w:r>
      <w:r w:rsidR="00AE38C7" w:rsidRPr="001C653D">
        <w:rPr>
          <w:rFonts w:ascii="Times New Roman" w:hAnsi="Times New Roman"/>
          <w:bCs/>
          <w:sz w:val="28"/>
          <w:szCs w:val="28"/>
        </w:rPr>
        <w:t>д</w:t>
      </w:r>
      <w:r w:rsidRPr="001C653D">
        <w:rPr>
          <w:rFonts w:ascii="Times New Roman" w:hAnsi="Times New Roman"/>
          <w:bCs/>
          <w:sz w:val="28"/>
          <w:szCs w:val="28"/>
        </w:rPr>
        <w:t>орог</w:t>
      </w:r>
      <w:r w:rsidR="00AE38C7" w:rsidRPr="001C653D">
        <w:rPr>
          <w:rFonts w:ascii="Times New Roman" w:hAnsi="Times New Roman"/>
          <w:bCs/>
          <w:sz w:val="28"/>
          <w:szCs w:val="28"/>
        </w:rPr>
        <w:t xml:space="preserve"> </w:t>
      </w:r>
      <w:r w:rsidR="001C0AE6" w:rsidRPr="001C653D">
        <w:rPr>
          <w:rFonts w:ascii="Times New Roman" w:hAnsi="Times New Roman"/>
          <w:bCs/>
          <w:sz w:val="28"/>
          <w:szCs w:val="28"/>
        </w:rPr>
        <w:t>требу</w:t>
      </w:r>
      <w:r w:rsidR="00AE38C7" w:rsidRPr="001C653D">
        <w:rPr>
          <w:rFonts w:ascii="Times New Roman" w:hAnsi="Times New Roman"/>
          <w:bCs/>
          <w:sz w:val="28"/>
          <w:szCs w:val="28"/>
        </w:rPr>
        <w:t>е</w:t>
      </w:r>
      <w:r w:rsidR="001C0AE6" w:rsidRPr="001C653D">
        <w:rPr>
          <w:rFonts w:ascii="Times New Roman" w:hAnsi="Times New Roman"/>
          <w:bCs/>
          <w:sz w:val="28"/>
          <w:szCs w:val="28"/>
        </w:rPr>
        <w:t xml:space="preserve">т ямочного </w:t>
      </w:r>
      <w:r w:rsidR="008957F4">
        <w:rPr>
          <w:rFonts w:ascii="Times New Roman" w:hAnsi="Times New Roman"/>
          <w:bCs/>
          <w:sz w:val="28"/>
          <w:szCs w:val="28"/>
        </w:rPr>
        <w:t xml:space="preserve">ремонта </w:t>
      </w:r>
      <w:r w:rsidR="00641B87" w:rsidRPr="001C653D">
        <w:rPr>
          <w:rFonts w:ascii="Times New Roman" w:hAnsi="Times New Roman"/>
          <w:bCs/>
          <w:sz w:val="28"/>
          <w:szCs w:val="28"/>
        </w:rPr>
        <w:t>и отсыпки.</w:t>
      </w:r>
      <w:r w:rsidRPr="001C653D">
        <w:rPr>
          <w:rFonts w:ascii="Times New Roman" w:hAnsi="Times New Roman"/>
          <w:bCs/>
          <w:sz w:val="28"/>
          <w:szCs w:val="28"/>
        </w:rPr>
        <w:t xml:space="preserve"> Характеристика автомобильных дорог дана в таблице</w:t>
      </w:r>
      <w:r w:rsidR="00762C1B" w:rsidRPr="001C653D">
        <w:rPr>
          <w:rFonts w:ascii="Times New Roman" w:hAnsi="Times New Roman"/>
          <w:bCs/>
          <w:sz w:val="28"/>
          <w:szCs w:val="28"/>
        </w:rPr>
        <w:t xml:space="preserve"> </w:t>
      </w:r>
      <w:r w:rsidRPr="001C653D">
        <w:rPr>
          <w:rFonts w:ascii="Times New Roman" w:hAnsi="Times New Roman"/>
          <w:bCs/>
          <w:sz w:val="28"/>
          <w:szCs w:val="28"/>
        </w:rPr>
        <w:t>1.</w:t>
      </w:r>
    </w:p>
    <w:p w:rsidR="00DD48D2" w:rsidRDefault="00DD48D2" w:rsidP="001C653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Основными проблемами развития и содержания, автомобильных дорог являются следующие:</w:t>
      </w:r>
    </w:p>
    <w:p w:rsidR="00DD48D2" w:rsidRPr="001C653D" w:rsidRDefault="00DD48D2" w:rsidP="001C653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 связи с глубоко дефицитным бюджетом </w:t>
      </w:r>
      <w:proofErr w:type="spellStart"/>
      <w:r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поселени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администрация не имеет возможности </w:t>
      </w:r>
      <w:proofErr w:type="spellStart"/>
      <w:r>
        <w:rPr>
          <w:rFonts w:ascii="Times New Roman" w:hAnsi="Times New Roman"/>
          <w:bCs/>
          <w:sz w:val="28"/>
          <w:szCs w:val="28"/>
        </w:rPr>
        <w:t>финонсировать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выполнение работ по строительству, ремонту, содержанию автомобильных дорог. Почти все дороги требуют ямочного и капитального ремонта,</w:t>
      </w:r>
    </w:p>
    <w:p w:rsidR="00750207" w:rsidRPr="001C653D" w:rsidRDefault="00C2276A" w:rsidP="00C2276A">
      <w:pPr>
        <w:widowControl w:val="0"/>
        <w:tabs>
          <w:tab w:val="left" w:pos="78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 xml:space="preserve">Таблица 1. </w:t>
      </w:r>
      <w:r w:rsidRPr="001C653D">
        <w:rPr>
          <w:rFonts w:ascii="Times New Roman" w:hAnsi="Times New Roman"/>
          <w:sz w:val="28"/>
          <w:szCs w:val="28"/>
        </w:rPr>
        <w:t>Характеристика автомобильных дорог</w:t>
      </w:r>
      <w:r w:rsidR="00DD48D2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tblpX="109" w:tblpY="60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716"/>
        <w:gridCol w:w="1417"/>
        <w:gridCol w:w="993"/>
        <w:gridCol w:w="921"/>
        <w:gridCol w:w="7"/>
        <w:gridCol w:w="1056"/>
        <w:gridCol w:w="1134"/>
      </w:tblGrid>
      <w:tr w:rsidR="00763F26" w:rsidRPr="001C653D" w:rsidTr="00F650FC">
        <w:trPr>
          <w:trHeight w:val="48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63F26" w:rsidRPr="001C653D" w:rsidRDefault="00763F26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F26" w:rsidRPr="001C653D" w:rsidRDefault="00763F26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763F26" w:rsidRPr="001C653D" w:rsidRDefault="00763F26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71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763F26" w:rsidRPr="001C653D" w:rsidRDefault="00763F26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F26" w:rsidRPr="001C653D" w:rsidRDefault="00763F26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63F26" w:rsidRPr="001C653D" w:rsidRDefault="00763F26" w:rsidP="00763F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объекта (местоположения)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63F26" w:rsidRPr="001C653D" w:rsidRDefault="00763F26" w:rsidP="0076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53D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1C6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F26" w:rsidRPr="001C653D" w:rsidRDefault="00763F26" w:rsidP="00763F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6" w:rsidRPr="001C653D" w:rsidRDefault="00763F26" w:rsidP="00763F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В том числе по типу покрытия,  мет.</w:t>
            </w:r>
          </w:p>
        </w:tc>
      </w:tr>
      <w:tr w:rsidR="00763F26" w:rsidRPr="001C653D" w:rsidTr="00F650FC">
        <w:trPr>
          <w:trHeight w:val="2484"/>
        </w:trPr>
        <w:tc>
          <w:tcPr>
            <w:tcW w:w="645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63F26" w:rsidRPr="001C653D" w:rsidRDefault="00763F26" w:rsidP="0076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63F26" w:rsidRPr="001C653D" w:rsidRDefault="00763F26" w:rsidP="0076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763F26" w:rsidP="00763F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763F26" w:rsidP="00763F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F26" w:rsidRPr="001C653D" w:rsidRDefault="00763F26" w:rsidP="0076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Автомобильных дорог с  твёрдым покрытие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гравий,щебень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),км 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F26" w:rsidRPr="001C653D" w:rsidRDefault="00763F26" w:rsidP="00763F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Автомобильных дорог с грунтовым покрытием,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F26" w:rsidRPr="001C653D" w:rsidRDefault="00763F26" w:rsidP="00763F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Автозимников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едовыхпереправ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км.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3F26" w:rsidRPr="001C653D" w:rsidTr="00F650FC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3F26" w:rsidRPr="001C653D" w:rsidRDefault="00763F26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3F26" w:rsidRPr="001C653D" w:rsidRDefault="00763F26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Дороги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3F26" w:rsidRPr="001C653D" w:rsidRDefault="00763F26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3F26" w:rsidRPr="001C653D" w:rsidRDefault="00763F26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3F26" w:rsidRPr="001C653D" w:rsidRDefault="00763F26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3F26" w:rsidRPr="001C653D" w:rsidRDefault="00763F26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3F26" w:rsidRPr="001C653D" w:rsidRDefault="00763F26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F26" w:rsidRPr="001C653D" w:rsidTr="00F650F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6" w:rsidRPr="001C653D" w:rsidRDefault="00763F26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F26" w:rsidRPr="001C653D" w:rsidRDefault="00763F26" w:rsidP="00763F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Лесная</w:t>
            </w: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763F26" w:rsidRDefault="00763F26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Утай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763F26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0,525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763F26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763F26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763F26" w:rsidP="00763F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3F26" w:rsidRPr="001C653D" w:rsidTr="00F650F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6" w:rsidRPr="001C653D" w:rsidRDefault="00763F26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6" w:rsidRPr="001C653D" w:rsidRDefault="00763F26" w:rsidP="00763F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Полевая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763F26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Утай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763F26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1,460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763F26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763F26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763F26" w:rsidP="00763F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3F26" w:rsidRPr="001C653D" w:rsidTr="00F650FC">
        <w:trPr>
          <w:trHeight w:val="5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6" w:rsidRPr="001C653D" w:rsidRDefault="00763F26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6" w:rsidRPr="001C653D" w:rsidRDefault="00763F26" w:rsidP="00763F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Нагорная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F650FC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Утай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1,440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63F26" w:rsidRPr="001C653D" w:rsidTr="00F650FC">
        <w:trPr>
          <w:trHeight w:val="56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6" w:rsidRPr="001C653D" w:rsidRDefault="00763F26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6" w:rsidRPr="001C653D" w:rsidRDefault="00763F26" w:rsidP="00F650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650FC">
              <w:rPr>
                <w:rFonts w:ascii="Times New Roman" w:hAnsi="Times New Roman"/>
                <w:sz w:val="24"/>
                <w:szCs w:val="24"/>
              </w:rPr>
              <w:t>Складская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F650FC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Утай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63F26" w:rsidRPr="001C653D" w:rsidTr="00F650F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6" w:rsidRPr="001C653D" w:rsidRDefault="00763F26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6" w:rsidRPr="001C653D" w:rsidRDefault="00763F26" w:rsidP="00F650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650FC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Утай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1,880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63F26" w:rsidRPr="001C653D" w:rsidTr="00F650F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6" w:rsidRPr="001C653D" w:rsidRDefault="00763F26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6" w:rsidRPr="001C653D" w:rsidRDefault="00763F26" w:rsidP="00F650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Ул</w:t>
            </w:r>
            <w:r w:rsidR="00F650FC">
              <w:rPr>
                <w:rFonts w:ascii="Times New Roman" w:hAnsi="Times New Roman"/>
                <w:sz w:val="24"/>
                <w:szCs w:val="24"/>
              </w:rPr>
              <w:t>. Набережная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Утай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63F26" w:rsidRPr="001C653D" w:rsidTr="00F650F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6" w:rsidRPr="001C653D" w:rsidRDefault="00763F26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6" w:rsidRPr="001C653D" w:rsidRDefault="00F650FC" w:rsidP="00F650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ул. Полевая д.№1 до ул. Складская д.№1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Утай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63F26" w:rsidRPr="001C653D" w:rsidTr="00F650F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6" w:rsidRPr="001C653D" w:rsidRDefault="00763F26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6" w:rsidRPr="001C653D" w:rsidRDefault="00F650FC" w:rsidP="00763F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Полеваяд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№18, до ул. Садовая д.№7.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Утай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63F26" w:rsidRPr="001C653D" w:rsidTr="00F650F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6" w:rsidRPr="001C653D" w:rsidRDefault="00763F26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6" w:rsidRPr="001C653D" w:rsidRDefault="00F650FC" w:rsidP="00763F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Нагорная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д.№60, до железной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Утай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63F26" w:rsidRPr="001C653D" w:rsidTr="00F650FC">
        <w:trPr>
          <w:trHeight w:val="25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6" w:rsidRPr="001C653D" w:rsidRDefault="00763F26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6" w:rsidRPr="001C653D" w:rsidRDefault="00F650FC" w:rsidP="00763F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ул. Набережная д. № 62, до железной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Утай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63F26" w:rsidRPr="001C653D" w:rsidTr="00F650F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6" w:rsidRPr="001C653D" w:rsidRDefault="00763F26" w:rsidP="00763F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6" w:rsidRPr="001C653D" w:rsidRDefault="00F650FC" w:rsidP="00763F2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Заводская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F650FC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С.Котик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3F26" w:rsidRPr="001C653D" w:rsidTr="00F650F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6" w:rsidRPr="001C653D" w:rsidRDefault="00763F26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6" w:rsidRPr="001C653D" w:rsidRDefault="00F650FC" w:rsidP="00763F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ул. Полевая д. №25,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Комсомольская №23.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F650FC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С.Котик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F650FC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3F26" w:rsidRPr="001C653D" w:rsidTr="00F650F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6" w:rsidRPr="001C653D" w:rsidRDefault="00763F26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6" w:rsidRPr="001C653D" w:rsidRDefault="00A24491" w:rsidP="00763F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ул. Луговая д №1, до ул. Комсомольская д.№ 25.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F650FC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С.Котик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3F26" w:rsidRPr="001C653D" w:rsidTr="00F650F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6" w:rsidRPr="001C653D" w:rsidRDefault="00763F26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6" w:rsidRPr="001C653D" w:rsidRDefault="00A24491" w:rsidP="00763F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гаража до железно дорожного моста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F650FC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С.Котик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3F26" w:rsidRPr="001C653D" w:rsidTr="00F650F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6" w:rsidRPr="001C653D" w:rsidRDefault="00763F26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6" w:rsidRPr="001C653D" w:rsidRDefault="00A24491" w:rsidP="00763F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A24491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С.Котик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3F26" w:rsidRPr="001C653D" w:rsidTr="00F650F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6" w:rsidRPr="001C653D" w:rsidRDefault="00763F26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6" w:rsidRPr="001C653D" w:rsidRDefault="00A24491" w:rsidP="00763F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A24491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С.Котик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491" w:rsidRPr="001C653D" w:rsidTr="00F650F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1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1" w:rsidRPr="001C653D" w:rsidRDefault="00A24491" w:rsidP="00763F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A24491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С.Котик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491" w:rsidRPr="001C653D" w:rsidTr="00F650F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1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1" w:rsidRPr="001C653D" w:rsidRDefault="00A24491" w:rsidP="00763F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ул. Советская д. № 12, до ул. Железнодорожная д. №3.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A24491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С.Котик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491" w:rsidRPr="001C653D" w:rsidTr="00F650F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1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1" w:rsidRPr="001C653D" w:rsidRDefault="00A24491" w:rsidP="00763F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Луговая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подстанции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A24491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С.Котик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491" w:rsidRPr="001C653D" w:rsidTr="00F650F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1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1" w:rsidRPr="001C653D" w:rsidRDefault="00A24491" w:rsidP="00763F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Полевая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A24491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С.Котик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491" w:rsidRPr="001C653D" w:rsidTr="00F650F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1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1" w:rsidRPr="001C653D" w:rsidRDefault="00A24491" w:rsidP="00763F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A24491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С.Котик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491" w:rsidRPr="001C653D" w:rsidTr="00F650F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1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1" w:rsidRPr="001C653D" w:rsidRDefault="00A24491" w:rsidP="00763F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ул. Полевая д. № 25, до ул. Комсомольская д. № 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A24491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С.Котик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491" w:rsidRPr="001C653D" w:rsidTr="00F650F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1" w:rsidRPr="001C653D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1" w:rsidRPr="001C653D" w:rsidRDefault="00A24491" w:rsidP="00763F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A24491" w:rsidRDefault="00A24491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С.Котик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491" w:rsidRPr="001C653D" w:rsidTr="00F650F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1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1" w:rsidRPr="001C653D" w:rsidRDefault="003A00CA" w:rsidP="00763F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A24491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С.Котик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491" w:rsidRPr="001C653D" w:rsidTr="00F650F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1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1" w:rsidRPr="001C653D" w:rsidRDefault="003A00CA" w:rsidP="00763F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Пионерская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A24491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С.Котик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00CA" w:rsidRPr="001C653D" w:rsidTr="00F650F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A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  <w:p w:rsidR="003A00CA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A" w:rsidRPr="001C653D" w:rsidRDefault="003A00CA" w:rsidP="00763F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Луговая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свалки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A24491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С.Котик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00CA" w:rsidRPr="001C653D" w:rsidTr="00F650F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A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A" w:rsidRPr="001C653D" w:rsidRDefault="003A00CA" w:rsidP="00763F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автодороги Тулун- Котик до железнодорожного моста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аусаева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A24491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С.Котик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00CA" w:rsidRPr="001C653D" w:rsidTr="00F650F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A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A" w:rsidRPr="001C653D" w:rsidRDefault="003A00CA" w:rsidP="00763F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ул. Советская д. № 49, до ул. №1 д. 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Утайчик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A24491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С.Котик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3,050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00CA" w:rsidRPr="001C653D" w:rsidTr="00F650F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A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A" w:rsidRPr="001C653D" w:rsidRDefault="003A00CA" w:rsidP="00763F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гаража до территории ЗАО «Монолит»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A24491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С.Котик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00CA" w:rsidRPr="001C653D" w:rsidTr="00F650F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A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A" w:rsidRPr="001C653D" w:rsidRDefault="003A00CA" w:rsidP="00763F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железнодорожного моста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Котик до склада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Заусаева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A24491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С.Котик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00CA" w:rsidRPr="001C653D" w:rsidTr="00F650F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A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A" w:rsidRPr="001C653D" w:rsidRDefault="003A00CA" w:rsidP="00763F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Набережный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A24491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Заусаева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00CA" w:rsidRPr="001C653D" w:rsidTr="00F650F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A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A" w:rsidRPr="001C653D" w:rsidRDefault="003A00CA" w:rsidP="00763F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A24491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Заусаева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00CA" w:rsidRPr="001C653D" w:rsidTr="00F650F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A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A" w:rsidRPr="001C653D" w:rsidRDefault="003A00CA" w:rsidP="00763F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A24491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Заусаева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00CA" w:rsidRPr="001C653D" w:rsidTr="00F650F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A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A" w:rsidRPr="001C653D" w:rsidRDefault="003A00CA" w:rsidP="00763F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A24491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Заусаева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00CA" w:rsidRPr="001C653D" w:rsidTr="00F650F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A" w:rsidRDefault="003A00C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A" w:rsidRPr="001C653D" w:rsidRDefault="00C2276A" w:rsidP="00763F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моста реки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Курзанка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свалки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A24491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Заусаева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00CA" w:rsidRPr="001C653D" w:rsidTr="00F650F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A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A" w:rsidRPr="001C653D" w:rsidRDefault="00C2276A" w:rsidP="00763F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начала ул. Кирова до пер.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Железнодорожный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A24491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Заусаева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00CA" w:rsidRPr="001C653D" w:rsidTr="00F650F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A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A" w:rsidRPr="001C653D" w:rsidRDefault="00C2276A" w:rsidP="00763F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ул. Кирова до конца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Железнодорожной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A24491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Заусаева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00CA" w:rsidRPr="001C653D" w:rsidTr="00F650F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A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A" w:rsidRPr="001C653D" w:rsidRDefault="00C2276A" w:rsidP="00763F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заправки до пер. Набережный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A24491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Заусаева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00CA" w:rsidRPr="001C653D" w:rsidTr="00F650F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A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A" w:rsidRPr="001C653D" w:rsidRDefault="00C2276A" w:rsidP="00763F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склада до моста через реку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Курзанка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A24491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Заусаева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A" w:rsidRPr="001C653D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276A" w:rsidRPr="001C653D" w:rsidTr="00F650F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A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A" w:rsidRPr="001C653D" w:rsidRDefault="00C2276A" w:rsidP="00763F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ул. Центральная д.№ 33 до свалки д. Красная Дубрава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6A" w:rsidRPr="00A24491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Дубрава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6A" w:rsidRPr="001C653D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6A" w:rsidRPr="001C653D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6A" w:rsidRPr="001C653D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6A" w:rsidRPr="001C653D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276A" w:rsidRPr="001C653D" w:rsidTr="00F650F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A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A" w:rsidRPr="001C653D" w:rsidRDefault="00C2276A" w:rsidP="00763F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ул. Центральная д. № 1 до пруда д. Красная Дубрава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6A" w:rsidRPr="00A24491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Дубрава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6A" w:rsidRPr="001C653D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6A" w:rsidRPr="001C653D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6A" w:rsidRPr="001C653D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6A" w:rsidRPr="001C653D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3F26" w:rsidRPr="00922E95" w:rsidTr="00F650F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6" w:rsidRPr="00922E95" w:rsidRDefault="00763F26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6" w:rsidRPr="00922E95" w:rsidRDefault="00763F26" w:rsidP="00763F2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E95">
              <w:rPr>
                <w:rFonts w:ascii="Times New Roman" w:hAnsi="Times New Roman"/>
                <w:b/>
                <w:sz w:val="24"/>
                <w:szCs w:val="24"/>
              </w:rPr>
              <w:t>Итого дорог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922E95" w:rsidRDefault="00763F26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922E95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42,955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922E95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42,955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922E95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26" w:rsidRPr="00922E95" w:rsidRDefault="00C2276A" w:rsidP="00763F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046A25" w:rsidRPr="00AE3CE3" w:rsidRDefault="00922E95" w:rsidP="001C653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E3CE3">
        <w:rPr>
          <w:rFonts w:ascii="Times New Roman" w:hAnsi="Times New Roman"/>
          <w:b/>
          <w:bCs/>
          <w:sz w:val="28"/>
          <w:szCs w:val="28"/>
        </w:rPr>
        <w:t>2</w:t>
      </w:r>
      <w:r w:rsidR="00EF5BB4" w:rsidRPr="00AE3CE3">
        <w:rPr>
          <w:rFonts w:ascii="Times New Roman" w:hAnsi="Times New Roman"/>
          <w:b/>
          <w:bCs/>
          <w:sz w:val="28"/>
          <w:szCs w:val="28"/>
        </w:rPr>
        <w:t>.5</w:t>
      </w:r>
      <w:r w:rsidR="00405FFF" w:rsidRPr="00AE3CE3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AE3CE3">
        <w:rPr>
          <w:rFonts w:ascii="Times New Roman" w:hAnsi="Times New Roman"/>
          <w:b/>
          <w:bCs/>
          <w:sz w:val="28"/>
          <w:szCs w:val="28"/>
        </w:rPr>
        <w:t xml:space="preserve">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D82065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Автомобильный парк </w:t>
      </w:r>
      <w:r w:rsidR="00922E95">
        <w:rPr>
          <w:rFonts w:ascii="Times New Roman" w:hAnsi="Times New Roman"/>
          <w:sz w:val="28"/>
          <w:szCs w:val="28"/>
        </w:rPr>
        <w:t xml:space="preserve">администрации </w:t>
      </w:r>
      <w:r w:rsidRPr="001C653D">
        <w:rPr>
          <w:rFonts w:ascii="Times New Roman" w:hAnsi="Times New Roman"/>
          <w:sz w:val="28"/>
          <w:szCs w:val="28"/>
        </w:rPr>
        <w:t>сельского поселения состоит из легков</w:t>
      </w:r>
      <w:r w:rsidR="00151632" w:rsidRPr="001C653D">
        <w:rPr>
          <w:rFonts w:ascii="Times New Roman" w:hAnsi="Times New Roman"/>
          <w:sz w:val="28"/>
          <w:szCs w:val="28"/>
        </w:rPr>
        <w:t>ого</w:t>
      </w:r>
      <w:r w:rsidRPr="001C653D">
        <w:rPr>
          <w:rFonts w:ascii="Times New Roman" w:hAnsi="Times New Roman"/>
          <w:sz w:val="28"/>
          <w:szCs w:val="28"/>
        </w:rPr>
        <w:t xml:space="preserve"> автомобил</w:t>
      </w:r>
      <w:r w:rsidR="00151632" w:rsidRPr="001C653D">
        <w:rPr>
          <w:rFonts w:ascii="Times New Roman" w:hAnsi="Times New Roman"/>
          <w:sz w:val="28"/>
          <w:szCs w:val="28"/>
        </w:rPr>
        <w:t>я</w:t>
      </w:r>
      <w:r w:rsidR="00762C1B" w:rsidRPr="001C653D">
        <w:rPr>
          <w:rFonts w:ascii="Times New Roman" w:hAnsi="Times New Roman"/>
          <w:sz w:val="28"/>
          <w:szCs w:val="28"/>
        </w:rPr>
        <w:t xml:space="preserve"> </w:t>
      </w:r>
      <w:r w:rsidR="008957F4">
        <w:rPr>
          <w:rFonts w:ascii="Times New Roman" w:hAnsi="Times New Roman"/>
          <w:sz w:val="28"/>
          <w:szCs w:val="28"/>
        </w:rPr>
        <w:t xml:space="preserve"> жигули марка ВАЗ 21053</w:t>
      </w:r>
      <w:r w:rsidR="00762C1B" w:rsidRPr="001C653D">
        <w:rPr>
          <w:rFonts w:ascii="Times New Roman" w:hAnsi="Times New Roman"/>
          <w:sz w:val="28"/>
          <w:szCs w:val="28"/>
        </w:rPr>
        <w:t xml:space="preserve">. </w:t>
      </w:r>
      <w:r w:rsidRPr="001C653D">
        <w:rPr>
          <w:rFonts w:ascii="Times New Roman" w:hAnsi="Times New Roman"/>
          <w:sz w:val="28"/>
          <w:szCs w:val="28"/>
        </w:rPr>
        <w:t xml:space="preserve">За период 2013-2015 годы отмечается рост транспортных средств рост и уровня автомобилизации населения. </w:t>
      </w:r>
      <w:r w:rsidR="00750207" w:rsidRPr="001C653D">
        <w:rPr>
          <w:rFonts w:ascii="Times New Roman" w:hAnsi="Times New Roman"/>
          <w:sz w:val="28"/>
          <w:szCs w:val="28"/>
        </w:rPr>
        <w:t>Х</w:t>
      </w:r>
      <w:r w:rsidRPr="001C653D">
        <w:rPr>
          <w:rFonts w:ascii="Times New Roman" w:hAnsi="Times New Roman"/>
          <w:sz w:val="28"/>
          <w:szCs w:val="28"/>
        </w:rPr>
        <w:t>ранение транспортных средств осуществляется на придомовых территориях</w:t>
      </w:r>
      <w:r w:rsidR="00762C1B" w:rsidRPr="001C653D">
        <w:rPr>
          <w:rFonts w:ascii="Times New Roman" w:hAnsi="Times New Roman"/>
          <w:sz w:val="28"/>
          <w:szCs w:val="28"/>
        </w:rPr>
        <w:t xml:space="preserve"> и авто гаражах принадлежащих собственникам.</w:t>
      </w:r>
    </w:p>
    <w:p w:rsidR="001C653D" w:rsidRPr="001C653D" w:rsidRDefault="001C653D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2065" w:rsidRDefault="00D82065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Оценка уровня автомобилизации населения на территории </w:t>
      </w:r>
      <w:r w:rsidR="00AB6BA4">
        <w:rPr>
          <w:rFonts w:ascii="Times New Roman" w:hAnsi="Times New Roman"/>
          <w:sz w:val="28"/>
          <w:szCs w:val="28"/>
        </w:rPr>
        <w:t>Котикского</w:t>
      </w:r>
      <w:r w:rsidRPr="001C653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tbl>
      <w:tblPr>
        <w:tblW w:w="9595" w:type="dxa"/>
        <w:jc w:val="center"/>
        <w:tblInd w:w="-502" w:type="dxa"/>
        <w:tblLook w:val="04A0" w:firstRow="1" w:lastRow="0" w:firstColumn="1" w:lastColumn="0" w:noHBand="0" w:noVBand="1"/>
      </w:tblPr>
      <w:tblGrid>
        <w:gridCol w:w="687"/>
        <w:gridCol w:w="5246"/>
        <w:gridCol w:w="1273"/>
        <w:gridCol w:w="1120"/>
        <w:gridCol w:w="1269"/>
      </w:tblGrid>
      <w:tr w:rsidR="00D82065" w:rsidRPr="001C653D" w:rsidTr="009E7139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год (факт)</w:t>
            </w:r>
          </w:p>
        </w:tc>
      </w:tr>
      <w:tr w:rsidR="00D82065" w:rsidRPr="001C653D" w:rsidTr="009E7139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6" w:rsidRPr="001C653D" w:rsidRDefault="00D8094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094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094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2284</w:t>
            </w:r>
          </w:p>
        </w:tc>
      </w:tr>
      <w:tr w:rsidR="00D82065" w:rsidRPr="001C653D" w:rsidTr="009E713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EC029D" w:rsidRDefault="00EC029D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9D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EC029D" w:rsidRDefault="00EC029D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9D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EC029D" w:rsidRDefault="00EC029D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9D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</w:tr>
    </w:tbl>
    <w:p w:rsidR="00994CBC" w:rsidRDefault="00994CBC" w:rsidP="001E0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98D" w:rsidRPr="008B171D" w:rsidRDefault="0046498D" w:rsidP="0046498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B171D">
        <w:rPr>
          <w:rFonts w:ascii="Times New Roman" w:hAnsi="Times New Roman"/>
          <w:b/>
          <w:sz w:val="28"/>
          <w:szCs w:val="28"/>
        </w:rPr>
        <w:t>ПЕРЕЧЕНЬ</w:t>
      </w:r>
    </w:p>
    <w:p w:rsidR="0046498D" w:rsidRPr="008B171D" w:rsidRDefault="0046498D" w:rsidP="0046498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B171D">
        <w:rPr>
          <w:rFonts w:ascii="Times New Roman" w:hAnsi="Times New Roman"/>
          <w:b/>
          <w:sz w:val="28"/>
          <w:szCs w:val="28"/>
        </w:rPr>
        <w:t>АВТОМОБИЛЬНЫХ ДОРОГ ОБЩЕГО ПОЛЬЗОВАНИЯ</w:t>
      </w:r>
    </w:p>
    <w:p w:rsidR="0046498D" w:rsidRPr="008B171D" w:rsidRDefault="0046498D" w:rsidP="0046498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B171D">
        <w:rPr>
          <w:rFonts w:ascii="Times New Roman" w:hAnsi="Times New Roman"/>
          <w:b/>
          <w:sz w:val="28"/>
          <w:szCs w:val="28"/>
        </w:rPr>
        <w:t>МЕСТНОГО ЗНАЧЕНИЯ КОТИКСКОГО СЕЛЬСКОГО ПОСЕЛЕНИЯ</w:t>
      </w:r>
    </w:p>
    <w:p w:rsidR="0046498D" w:rsidRDefault="0046498D" w:rsidP="0046498D">
      <w:pPr>
        <w:pStyle w:val="ConsPlusNormal"/>
        <w:widowControl/>
        <w:ind w:firstLine="0"/>
        <w:jc w:val="center"/>
        <w:rPr>
          <w:rFonts w:cs="Arial"/>
          <w:sz w:val="28"/>
          <w:szCs w:val="28"/>
        </w:rPr>
      </w:pPr>
    </w:p>
    <w:tbl>
      <w:tblPr>
        <w:tblW w:w="11870" w:type="dxa"/>
        <w:tblInd w:w="-6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2835"/>
        <w:gridCol w:w="2268"/>
        <w:gridCol w:w="2126"/>
        <w:gridCol w:w="1663"/>
      </w:tblGrid>
      <w:tr w:rsidR="0046498D" w:rsidTr="0046498D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6498D" w:rsidRDefault="00464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Идентификационный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номер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расположения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дороги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Конец  дороги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 w:rsidP="0046498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</w:rPr>
            </w:pPr>
            <w:r w:rsidRPr="0046498D">
              <w:rPr>
                <w:rFonts w:ascii="Times New Roman" w:hAnsi="Times New Roman"/>
                <w:b/>
              </w:rPr>
              <w:t>Протяжен</w:t>
            </w:r>
          </w:p>
          <w:p w:rsidR="0046498D" w:rsidRPr="0046498D" w:rsidRDefault="0046498D" w:rsidP="0046498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46498D">
              <w:rPr>
                <w:rFonts w:ascii="Times New Roman" w:hAnsi="Times New Roman"/>
                <w:b/>
              </w:rPr>
              <w:t>ность</w:t>
            </w:r>
            <w:proofErr w:type="spellEnd"/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25-238-831 ОП МП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Тулунский район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Заводская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Конец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Заводская</w:t>
            </w:r>
            <w:proofErr w:type="gramEnd"/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25-238-831 ОП МП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Тулунский район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сворот к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Заусаева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/д мост 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aff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25-238-831 ОП МП </w:t>
            </w:r>
            <w:r>
              <w:rPr>
                <w:rFonts w:ascii="Times New Roman" w:hAnsi="Times New Roman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Тулунский район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ЗАО «Монолит» 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 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aff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25-238-831 ОП МП </w:t>
            </w:r>
            <w:r>
              <w:rPr>
                <w:rFonts w:ascii="Times New Roman" w:hAnsi="Times New Roman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Тулунский район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/д мост 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 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aff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25-238-831 ОП МП </w:t>
            </w:r>
            <w:r>
              <w:rPr>
                <w:rFonts w:ascii="Times New Roman" w:hAnsi="Times New Roman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Тулунский район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Луговая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 1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 25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 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aff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25-238-831 ОП МП </w:t>
            </w:r>
            <w:r>
              <w:rPr>
                <w:rFonts w:ascii="Times New Roman" w:hAnsi="Times New Roman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Тулунский район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Полевая</w:t>
            </w:r>
            <w:proofErr w:type="gramEnd"/>
            <w:r>
              <w:rPr>
                <w:sz w:val="24"/>
                <w:szCs w:val="24"/>
              </w:rPr>
              <w:t xml:space="preserve"> дом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 23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25-238-831 ОП МП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Тулунский район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Полевая</w:t>
            </w:r>
            <w:proofErr w:type="gramEnd"/>
            <w:r>
              <w:rPr>
                <w:sz w:val="24"/>
                <w:szCs w:val="24"/>
              </w:rPr>
              <w:t xml:space="preserve"> дом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 15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aff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25-238-831 ОП МП </w:t>
            </w:r>
            <w:r>
              <w:rPr>
                <w:rFonts w:ascii="Times New Roman" w:hAnsi="Times New Roman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Тулунский район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конец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25-238-831 ОП МП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Тулунский район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Конец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25-238-831 ОП МП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Тулунский район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ул. Ж/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дорожная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ул. Ж/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дорожная</w:t>
            </w:r>
            <w:proofErr w:type="gramEnd"/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25-238-831 ОП МП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Тулунский район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color w:val="FF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Ж/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дорожная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дом 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25-238-831 ОП МП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Тулунский район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Луговая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подстанция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25-238-831 ОП МП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Тулунский район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Конец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25-238-831 ОП МП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Тулунский район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ул. Пушкина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ул. Пушкина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25-238-831 ОП МП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Тулунский район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Конец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25-238-831 ОП МП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Тулунский район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омсомольская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25-238-831 ОП МП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Тулунский район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Конец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25-238-831 ОП МП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Тулунский район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уговая дом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свалка 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25-238-831 ОП МП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Тулунский район п. Утай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Конец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25-238-831 ОП МП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Тулунский район п. Утай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Конец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1460м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25-238-831 ОП МП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Тулунский район п. Утай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Нагорная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Конец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Нагорная</w:t>
            </w:r>
            <w:proofErr w:type="gramEnd"/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25-238-831 ОП МП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Тулунский район п. Утай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Складская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Конец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Складская</w:t>
            </w:r>
            <w:proofErr w:type="gramEnd"/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25-238-831 ОП МП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Тулунский район п. Утай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Конец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1880м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25-238-831 ОП МП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Тулунский район п. Утай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ул. Набережная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ул. Набережная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4280м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25-238-831 ОП МП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Тулунский район п. Утай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Складская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 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25-238-831 ОП МП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Тулунский район п. Утай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 7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25-238-831 ОП МП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Тулунский район п. Утай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Нагорная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 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/дороги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25-238-831 ОП МП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Тулунский район п. Утай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Набережная дом 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/дороги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25-238-831 ОП МП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Тулунский район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Заусаева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ж/дорожный мост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Котик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Заусаева</w:t>
            </w:r>
            <w:proofErr w:type="spellEnd"/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25-238-831 ОП МП 030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Тулунский район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Заусаева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Заусаева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мост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Курзанка</w:t>
            </w:r>
            <w:proofErr w:type="spellEnd"/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25-238-831 ОП МП 031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Тулунский район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Заусаева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мост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Курзанка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свалка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25-238-831 ОП МП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Тулунский район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Заусаева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ул. Набережная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ул. Набережная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25-238-831 ОП МП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Тулунский район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Заусаева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пер. Кирова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пер. Кирова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25-238-831 ОП МП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Тулунский район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Заусаева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ул. Кирова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ул. Кирова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25-238-831 ОП МП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Тулунский район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Заусаева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бывшая заправка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Набережный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25-238-831 ОП МП 036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Тулунский район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Заусаева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Кирова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пер.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/дорожный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25-238-831 ОП МП 037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Тулунский район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Заусаева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ул. Кирова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пер.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/дорожный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25-238-831 ОП МП 038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Тулунский район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Заусаева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пер. Набережный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пер. Набережный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25-238-831 ОП МП 039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Тулунский район д. Красная Дубрава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25-238-831 ОП МП 040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Тулунский район д. Красная Дубрава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 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свалка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25-238-831 ОП МП 041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Тулунский район д. Малый Утайчик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Котик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 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Набережная (д. М. Утайчик) дом 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3050 м</w:t>
            </w:r>
          </w:p>
        </w:tc>
      </w:tr>
      <w:tr w:rsidR="0046498D" w:rsidTr="0046498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aff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98D" w:rsidRDefault="0046498D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42955 м</w:t>
            </w:r>
          </w:p>
        </w:tc>
      </w:tr>
    </w:tbl>
    <w:p w:rsidR="009D6A57" w:rsidRPr="00AE3CE3" w:rsidRDefault="00922E95" w:rsidP="001E0A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3CE3">
        <w:rPr>
          <w:rFonts w:ascii="Times New Roman" w:hAnsi="Times New Roman"/>
          <w:b/>
          <w:bCs/>
          <w:sz w:val="28"/>
          <w:szCs w:val="28"/>
        </w:rPr>
        <w:t>2</w:t>
      </w:r>
      <w:r w:rsidR="00EF5BB4" w:rsidRPr="00AE3CE3">
        <w:rPr>
          <w:rFonts w:ascii="Times New Roman" w:hAnsi="Times New Roman"/>
          <w:b/>
          <w:bCs/>
          <w:sz w:val="28"/>
          <w:szCs w:val="28"/>
        </w:rPr>
        <w:t>.</w:t>
      </w:r>
      <w:r w:rsidR="00994CBC">
        <w:rPr>
          <w:rFonts w:ascii="Times New Roman" w:hAnsi="Times New Roman"/>
          <w:b/>
          <w:bCs/>
          <w:sz w:val="28"/>
          <w:szCs w:val="28"/>
        </w:rPr>
        <w:t>7</w:t>
      </w:r>
      <w:r w:rsidR="00405FFF" w:rsidRPr="00AE3CE3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AE3CE3">
        <w:rPr>
          <w:rFonts w:ascii="Times New Roman" w:hAnsi="Times New Roman"/>
          <w:b/>
          <w:bCs/>
          <w:sz w:val="28"/>
          <w:szCs w:val="28"/>
        </w:rPr>
        <w:t xml:space="preserve"> Характеристика работы транспортных средств общего пользования, включая анализ пассажиропотока. </w:t>
      </w:r>
    </w:p>
    <w:p w:rsidR="00AE3CE3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Передвижение по территории населенн</w:t>
      </w:r>
      <w:r w:rsidR="009E7139" w:rsidRPr="001C653D">
        <w:rPr>
          <w:rFonts w:ascii="Times New Roman" w:hAnsi="Times New Roman"/>
          <w:sz w:val="28"/>
          <w:szCs w:val="28"/>
        </w:rPr>
        <w:t>ого</w:t>
      </w:r>
      <w:r w:rsidRPr="001C653D">
        <w:rPr>
          <w:rFonts w:ascii="Times New Roman" w:hAnsi="Times New Roman"/>
          <w:sz w:val="28"/>
          <w:szCs w:val="28"/>
        </w:rPr>
        <w:t xml:space="preserve"> пункт</w:t>
      </w:r>
      <w:r w:rsidR="009E7139" w:rsidRPr="001C653D">
        <w:rPr>
          <w:rFonts w:ascii="Times New Roman" w:hAnsi="Times New Roman"/>
          <w:sz w:val="28"/>
          <w:szCs w:val="28"/>
        </w:rPr>
        <w:t>а</w:t>
      </w:r>
      <w:r w:rsidRPr="001C653D">
        <w:rPr>
          <w:rFonts w:ascii="Times New Roman" w:hAnsi="Times New Roman"/>
          <w:sz w:val="28"/>
          <w:szCs w:val="28"/>
        </w:rPr>
        <w:t xml:space="preserve"> сельского поселения осуществляется с использованием личного транспорта либо в пешем порядке. Автобусное движение между населенным пункт</w:t>
      </w:r>
      <w:r w:rsidR="009E7139" w:rsidRPr="001C653D">
        <w:rPr>
          <w:rFonts w:ascii="Times New Roman" w:hAnsi="Times New Roman"/>
          <w:sz w:val="28"/>
          <w:szCs w:val="28"/>
        </w:rPr>
        <w:t>о</w:t>
      </w:r>
      <w:r w:rsidRPr="001C653D">
        <w:rPr>
          <w:rFonts w:ascii="Times New Roman" w:hAnsi="Times New Roman"/>
          <w:sz w:val="28"/>
          <w:szCs w:val="28"/>
        </w:rPr>
        <w:t xml:space="preserve">м </w:t>
      </w:r>
      <w:r w:rsidR="009E7139" w:rsidRPr="001C653D">
        <w:rPr>
          <w:rFonts w:ascii="Times New Roman" w:hAnsi="Times New Roman"/>
          <w:sz w:val="28"/>
          <w:szCs w:val="28"/>
        </w:rPr>
        <w:t xml:space="preserve">и городом </w:t>
      </w:r>
      <w:r w:rsidRPr="001C653D">
        <w:rPr>
          <w:rFonts w:ascii="Times New Roman" w:hAnsi="Times New Roman"/>
          <w:sz w:val="28"/>
          <w:szCs w:val="28"/>
        </w:rPr>
        <w:t xml:space="preserve">организовано в соответствии с расписанием. </w:t>
      </w:r>
    </w:p>
    <w:p w:rsidR="009B3B6D" w:rsidRPr="00AE3CE3" w:rsidRDefault="00400BEB" w:rsidP="001C653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E3CE3">
        <w:rPr>
          <w:rFonts w:ascii="Times New Roman" w:hAnsi="Times New Roman"/>
          <w:b/>
          <w:bCs/>
          <w:sz w:val="28"/>
          <w:szCs w:val="28"/>
        </w:rPr>
        <w:t>2</w:t>
      </w:r>
      <w:r w:rsidR="00EF5BB4" w:rsidRPr="00AE3CE3">
        <w:rPr>
          <w:rFonts w:ascii="Times New Roman" w:hAnsi="Times New Roman"/>
          <w:b/>
          <w:bCs/>
          <w:sz w:val="28"/>
          <w:szCs w:val="28"/>
        </w:rPr>
        <w:t>.7</w:t>
      </w:r>
      <w:r w:rsidR="00405FFF" w:rsidRPr="00AE3CE3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AE3CE3">
        <w:rPr>
          <w:rFonts w:ascii="Times New Roman" w:hAnsi="Times New Roman"/>
          <w:b/>
          <w:bCs/>
          <w:sz w:val="28"/>
          <w:szCs w:val="28"/>
        </w:rPr>
        <w:t xml:space="preserve"> Характеристика пешеходного и велосипедного передвижения.</w:t>
      </w:r>
      <w:r w:rsidR="00EF5BB4" w:rsidRPr="00AE3CE3">
        <w:rPr>
          <w:rFonts w:ascii="Times New Roman" w:hAnsi="Times New Roman"/>
          <w:b/>
          <w:sz w:val="28"/>
          <w:szCs w:val="28"/>
        </w:rPr>
        <w:t xml:space="preserve"> </w:t>
      </w:r>
    </w:p>
    <w:p w:rsidR="00922E95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Для передвижения пешеходов предусмотрены тротуары преимущественно в</w:t>
      </w:r>
      <w:r w:rsidR="009E7139" w:rsidRPr="001C653D">
        <w:rPr>
          <w:rFonts w:ascii="Times New Roman" w:hAnsi="Times New Roman"/>
          <w:sz w:val="28"/>
          <w:szCs w:val="28"/>
        </w:rPr>
        <w:t xml:space="preserve"> асфальтовом </w:t>
      </w:r>
      <w:r w:rsidRPr="001C653D">
        <w:rPr>
          <w:rFonts w:ascii="Times New Roman" w:hAnsi="Times New Roman"/>
          <w:sz w:val="28"/>
          <w:szCs w:val="28"/>
        </w:rPr>
        <w:t xml:space="preserve">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</w:t>
      </w:r>
    </w:p>
    <w:p w:rsidR="009B3B6D" w:rsidRPr="00AE3CE3" w:rsidRDefault="00400BEB" w:rsidP="001C653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E3CE3">
        <w:rPr>
          <w:rFonts w:ascii="Times New Roman" w:hAnsi="Times New Roman"/>
          <w:b/>
          <w:bCs/>
          <w:sz w:val="28"/>
          <w:szCs w:val="28"/>
        </w:rPr>
        <w:t>2</w:t>
      </w:r>
      <w:r w:rsidR="00EF5BB4" w:rsidRPr="00AE3CE3">
        <w:rPr>
          <w:rFonts w:ascii="Times New Roman" w:hAnsi="Times New Roman"/>
          <w:b/>
          <w:bCs/>
          <w:sz w:val="28"/>
          <w:szCs w:val="28"/>
        </w:rPr>
        <w:t>.8</w:t>
      </w:r>
      <w:r w:rsidR="00405FFF" w:rsidRPr="00AE3CE3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AE3CE3">
        <w:rPr>
          <w:rFonts w:ascii="Times New Roman" w:hAnsi="Times New Roman"/>
          <w:b/>
          <w:bCs/>
          <w:sz w:val="28"/>
          <w:szCs w:val="28"/>
        </w:rPr>
        <w:t xml:space="preserve"> Характеристика движения грузовых транспортных средств. </w:t>
      </w:r>
    </w:p>
    <w:p w:rsidR="00922E95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Транспортных организаций осуществляющих грузовые перевозки на территории сельского поселения не имеется. </w:t>
      </w:r>
    </w:p>
    <w:p w:rsidR="00EF5BB4" w:rsidRPr="00AE3CE3" w:rsidRDefault="00400BEB" w:rsidP="001C653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E3CE3">
        <w:rPr>
          <w:rFonts w:ascii="Times New Roman" w:hAnsi="Times New Roman"/>
          <w:b/>
          <w:bCs/>
          <w:sz w:val="28"/>
          <w:szCs w:val="28"/>
        </w:rPr>
        <w:t>2</w:t>
      </w:r>
      <w:r w:rsidR="00405FFF" w:rsidRPr="00AE3CE3">
        <w:rPr>
          <w:rFonts w:ascii="Times New Roman" w:hAnsi="Times New Roman"/>
          <w:b/>
          <w:bCs/>
          <w:sz w:val="28"/>
          <w:szCs w:val="28"/>
        </w:rPr>
        <w:t xml:space="preserve">.9. </w:t>
      </w:r>
      <w:r w:rsidR="00EF5BB4" w:rsidRPr="00AE3CE3">
        <w:rPr>
          <w:rFonts w:ascii="Times New Roman" w:hAnsi="Times New Roman"/>
          <w:b/>
          <w:bCs/>
          <w:sz w:val="28"/>
          <w:szCs w:val="28"/>
        </w:rPr>
        <w:t>Анализ уровня безопасности дорожного движения.</w:t>
      </w:r>
    </w:p>
    <w:p w:rsidR="00750207" w:rsidRPr="001C653D" w:rsidRDefault="00750207" w:rsidP="001C653D">
      <w:pPr>
        <w:pStyle w:val="afd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1C653D">
        <w:rPr>
          <w:rFonts w:ascii="Times New Roman" w:hAnsi="Times New Roman"/>
          <w:snapToGrid w:val="0"/>
          <w:color w:val="000000"/>
          <w:szCs w:val="28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1C653D">
        <w:rPr>
          <w:rFonts w:ascii="Times New Roman" w:hAnsi="Times New Roman"/>
          <w:snapToGrid w:val="0"/>
          <w:color w:val="000000"/>
          <w:szCs w:val="28"/>
        </w:rPr>
        <w:t>выливом</w:t>
      </w:r>
      <w:proofErr w:type="spellEnd"/>
      <w:r w:rsidRPr="001C653D">
        <w:rPr>
          <w:rFonts w:ascii="Times New Roman" w:hAnsi="Times New Roman"/>
          <w:snapToGrid w:val="0"/>
          <w:color w:val="000000"/>
          <w:szCs w:val="28"/>
        </w:rPr>
        <w:t>) опасных химических веществ, взрывом горючих жидкостей и сжиженных газов возможны</w:t>
      </w:r>
      <w:r w:rsidR="00A9668F" w:rsidRPr="001C653D">
        <w:rPr>
          <w:rFonts w:ascii="Times New Roman" w:hAnsi="Times New Roman"/>
          <w:snapToGrid w:val="0"/>
          <w:color w:val="000000"/>
          <w:szCs w:val="28"/>
        </w:rPr>
        <w:t>.</w:t>
      </w:r>
      <w:r w:rsidRPr="001C653D">
        <w:rPr>
          <w:rFonts w:ascii="Times New Roman" w:hAnsi="Times New Roman"/>
          <w:snapToGrid w:val="0"/>
          <w:color w:val="000000"/>
          <w:szCs w:val="28"/>
        </w:rPr>
        <w:t xml:space="preserve"> </w:t>
      </w:r>
    </w:p>
    <w:p w:rsidR="00C93517" w:rsidRPr="001C653D" w:rsidRDefault="00750207" w:rsidP="00922E95">
      <w:pPr>
        <w:spacing w:after="0" w:line="240" w:lineRule="auto"/>
        <w:ind w:right="142"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C653D">
        <w:rPr>
          <w:rFonts w:ascii="Times New Roman" w:hAnsi="Times New Roman"/>
          <w:snapToGrid w:val="0"/>
          <w:color w:val="000000"/>
          <w:sz w:val="28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750207" w:rsidRPr="001C653D" w:rsidRDefault="00750207" w:rsidP="001C653D">
      <w:pPr>
        <w:spacing w:after="0" w:line="240" w:lineRule="auto"/>
        <w:ind w:right="14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653D">
        <w:rPr>
          <w:rFonts w:ascii="Times New Roman" w:hAnsi="Times New Roman"/>
          <w:snapToGrid w:val="0"/>
          <w:color w:val="000000"/>
          <w:sz w:val="28"/>
          <w:szCs w:val="28"/>
        </w:rPr>
        <w:t>Крупными авариями на автотранспорте могут быть дорожно-транспортные аварии с участием пассажирских автобусов</w:t>
      </w:r>
      <w:r w:rsidR="00C93517" w:rsidRPr="001C653D">
        <w:rPr>
          <w:rFonts w:ascii="Times New Roman" w:hAnsi="Times New Roman"/>
          <w:snapToGrid w:val="0"/>
          <w:color w:val="000000"/>
          <w:sz w:val="28"/>
          <w:szCs w:val="28"/>
        </w:rPr>
        <w:t xml:space="preserve"> и частных автомашин</w:t>
      </w:r>
      <w:r w:rsidRPr="001C653D">
        <w:rPr>
          <w:rFonts w:ascii="Times New Roman" w:hAnsi="Times New Roman"/>
          <w:snapToGrid w:val="0"/>
          <w:color w:val="000000"/>
          <w:sz w:val="28"/>
          <w:szCs w:val="28"/>
        </w:rPr>
        <w:t xml:space="preserve"> с числом пострадавших и погибших </w:t>
      </w:r>
      <w:r w:rsidR="00C93517" w:rsidRPr="001C653D">
        <w:rPr>
          <w:rFonts w:ascii="Times New Roman" w:hAnsi="Times New Roman"/>
          <w:snapToGrid w:val="0"/>
          <w:color w:val="000000"/>
          <w:sz w:val="28"/>
          <w:szCs w:val="28"/>
        </w:rPr>
        <w:t>5</w:t>
      </w:r>
      <w:r w:rsidRPr="001C653D">
        <w:rPr>
          <w:rFonts w:ascii="Times New Roman" w:hAnsi="Times New Roman"/>
          <w:snapToGrid w:val="0"/>
          <w:color w:val="000000"/>
          <w:sz w:val="28"/>
          <w:szCs w:val="28"/>
        </w:rPr>
        <w:t xml:space="preserve"> человек.</w:t>
      </w:r>
    </w:p>
    <w:p w:rsidR="00EF5BB4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927EC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 xml:space="preserve"> инфраструктуры потребностям участников дорожного движения, их низко</w:t>
      </w:r>
      <w:r w:rsidR="00C93517" w:rsidRPr="001C653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 xml:space="preserve"> дисциплиной, а также недостаточной эффективност</w:t>
      </w:r>
      <w:r w:rsidR="00927ECD">
        <w:rPr>
          <w:rFonts w:ascii="Times New Roman" w:hAnsi="Times New Roman"/>
          <w:sz w:val="28"/>
          <w:szCs w:val="28"/>
        </w:rPr>
        <w:t>и,</w:t>
      </w:r>
      <w:r w:rsidRPr="001C653D">
        <w:rPr>
          <w:rFonts w:ascii="Times New Roman" w:hAnsi="Times New Roman"/>
          <w:sz w:val="28"/>
          <w:szCs w:val="28"/>
        </w:rPr>
        <w:t xml:space="preserve">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</w:t>
      </w:r>
      <w:proofErr w:type="gramStart"/>
      <w:r w:rsidRPr="001C653D">
        <w:rPr>
          <w:rFonts w:ascii="Times New Roman" w:hAnsi="Times New Roman"/>
          <w:sz w:val="28"/>
          <w:szCs w:val="28"/>
        </w:rPr>
        <w:t xml:space="preserve">По итогам </w:t>
      </w:r>
      <w:r w:rsidR="00C93517" w:rsidRPr="001C653D">
        <w:rPr>
          <w:rFonts w:ascii="Times New Roman" w:hAnsi="Times New Roman"/>
          <w:sz w:val="28"/>
          <w:szCs w:val="28"/>
        </w:rPr>
        <w:t>2</w:t>
      </w:r>
      <w:r w:rsidR="00400BEB">
        <w:rPr>
          <w:rFonts w:ascii="Times New Roman" w:hAnsi="Times New Roman"/>
          <w:sz w:val="28"/>
          <w:szCs w:val="28"/>
        </w:rPr>
        <w:t xml:space="preserve">015 года </w:t>
      </w:r>
      <w:r w:rsidRPr="001C653D">
        <w:rPr>
          <w:rFonts w:ascii="Times New Roman" w:hAnsi="Times New Roman"/>
          <w:sz w:val="28"/>
          <w:szCs w:val="28"/>
        </w:rPr>
        <w:t>на территории</w:t>
      </w:r>
      <w:r w:rsidR="00440F25" w:rsidRPr="001C65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760A">
        <w:rPr>
          <w:rFonts w:ascii="Times New Roman" w:hAnsi="Times New Roman"/>
          <w:sz w:val="28"/>
          <w:szCs w:val="28"/>
        </w:rPr>
        <w:t>Котикског</w:t>
      </w:r>
      <w:proofErr w:type="spellEnd"/>
      <w:r w:rsidR="0008760A">
        <w:rPr>
          <w:rFonts w:ascii="Times New Roman" w:hAnsi="Times New Roman"/>
          <w:sz w:val="28"/>
          <w:szCs w:val="28"/>
        </w:rPr>
        <w:t xml:space="preserve"> </w:t>
      </w:r>
      <w:r w:rsidR="00C93517" w:rsidRPr="001C653D">
        <w:rPr>
          <w:rFonts w:ascii="Times New Roman" w:hAnsi="Times New Roman"/>
          <w:sz w:val="28"/>
          <w:szCs w:val="28"/>
        </w:rPr>
        <w:t>о</w:t>
      </w:r>
      <w:r w:rsidR="00440F25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93517" w:rsidRPr="001C653D">
        <w:rPr>
          <w:rFonts w:ascii="Times New Roman" w:hAnsi="Times New Roman"/>
          <w:sz w:val="28"/>
          <w:szCs w:val="28"/>
        </w:rPr>
        <w:t xml:space="preserve">не </w:t>
      </w:r>
      <w:r w:rsidR="00EF60FD" w:rsidRPr="001C653D">
        <w:rPr>
          <w:rFonts w:ascii="Times New Roman" w:hAnsi="Times New Roman"/>
          <w:sz w:val="28"/>
          <w:szCs w:val="28"/>
        </w:rPr>
        <w:lastRenderedPageBreak/>
        <w:t>зарегистрировано</w:t>
      </w:r>
      <w:r w:rsidR="00C93517" w:rsidRPr="001C653D">
        <w:rPr>
          <w:rFonts w:ascii="Times New Roman" w:hAnsi="Times New Roman"/>
          <w:sz w:val="28"/>
          <w:szCs w:val="28"/>
        </w:rPr>
        <w:t>.</w:t>
      </w:r>
      <w:proofErr w:type="gramEnd"/>
      <w:r w:rsidR="00EF60FD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Для эффективного решения проблем, связанных с дорожно-транспортно</w:t>
      </w:r>
      <w:r w:rsidR="00440F25" w:rsidRPr="001C653D">
        <w:rPr>
          <w:rFonts w:ascii="Times New Roman" w:hAnsi="Times New Roman"/>
          <w:sz w:val="28"/>
          <w:szCs w:val="28"/>
        </w:rPr>
        <w:t xml:space="preserve">й </w:t>
      </w:r>
      <w:r w:rsidRPr="001C653D">
        <w:rPr>
          <w:rFonts w:ascii="Times New Roman" w:hAnsi="Times New Roman"/>
          <w:sz w:val="28"/>
          <w:szCs w:val="28"/>
        </w:rPr>
        <w:t>аварийностью, непрерывно обеспечивать системный подход к реализации</w:t>
      </w:r>
      <w:r w:rsidR="003E31A3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мероприятий по повышению безопасности дорожного движения.</w:t>
      </w:r>
    </w:p>
    <w:p w:rsidR="001C653D" w:rsidRPr="001C653D" w:rsidRDefault="001C653D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5CFC" w:rsidRPr="001C653D" w:rsidRDefault="001C653D" w:rsidP="001C65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  <w:r w:rsidR="006F5CFC" w:rsidRPr="001C653D">
        <w:rPr>
          <w:rFonts w:ascii="Times New Roman" w:hAnsi="Times New Roman"/>
          <w:sz w:val="28"/>
          <w:szCs w:val="28"/>
        </w:rPr>
        <w:t>. Оценка дорожной ситуации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53"/>
        <w:gridCol w:w="1084"/>
        <w:gridCol w:w="1219"/>
        <w:gridCol w:w="1049"/>
      </w:tblGrid>
      <w:tr w:rsidR="006F5CFC" w:rsidRPr="00922E95" w:rsidTr="00A61C7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6F5CFC" w:rsidRPr="00922E95" w:rsidTr="00A61C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6F5CFC" w:rsidRPr="00922E95" w:rsidTr="006F5CF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аварий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922E95" w:rsidRDefault="00264FA4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922E95" w:rsidRDefault="00264FA4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922E95" w:rsidRDefault="00264FA4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6F5CFC" w:rsidRPr="00922E95" w:rsidTr="006F5CF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922E95" w:rsidRDefault="00EC029D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370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922E95" w:rsidRDefault="00EC029D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370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922E95" w:rsidRDefault="00EC029D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372</w:t>
            </w:r>
          </w:p>
        </w:tc>
      </w:tr>
    </w:tbl>
    <w:p w:rsidR="006F5CFC" w:rsidRPr="001C653D" w:rsidRDefault="00264FA4" w:rsidP="001C653D">
      <w:pPr>
        <w:pStyle w:val="ConsPlusNormal"/>
        <w:keepNext/>
        <w:widowControl/>
        <w:ind w:firstLine="0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 xml:space="preserve"> </w:t>
      </w:r>
    </w:p>
    <w:p w:rsidR="00264FA4" w:rsidRPr="00AE3CE3" w:rsidRDefault="00400BEB" w:rsidP="00922E95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E3CE3">
        <w:rPr>
          <w:rFonts w:ascii="Times New Roman" w:hAnsi="Times New Roman"/>
          <w:b/>
          <w:bCs/>
          <w:sz w:val="28"/>
          <w:szCs w:val="28"/>
        </w:rPr>
        <w:t>2</w:t>
      </w:r>
      <w:r w:rsidR="00405FFF" w:rsidRPr="00AE3CE3">
        <w:rPr>
          <w:rFonts w:ascii="Times New Roman" w:hAnsi="Times New Roman"/>
          <w:b/>
          <w:bCs/>
          <w:sz w:val="28"/>
          <w:szCs w:val="28"/>
        </w:rPr>
        <w:t xml:space="preserve">.10. </w:t>
      </w:r>
      <w:r w:rsidR="00EF5BB4" w:rsidRPr="00AE3CE3">
        <w:rPr>
          <w:rFonts w:ascii="Times New Roman" w:hAnsi="Times New Roman"/>
          <w:b/>
          <w:bCs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человека.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0B6AB6" w:rsidRPr="003F5BF3" w:rsidRDefault="00EF5BB4" w:rsidP="000B6AB6">
      <w:pPr>
        <w:widowControl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5BF3">
        <w:rPr>
          <w:rFonts w:ascii="Times New Roman" w:hAnsi="Times New Roman"/>
          <w:i/>
          <w:iCs/>
          <w:sz w:val="28"/>
          <w:szCs w:val="28"/>
        </w:rPr>
        <w:t>Загрязнение атмосферы.</w:t>
      </w:r>
      <w:r w:rsidR="00B42BCE" w:rsidRPr="003F5BF3">
        <w:rPr>
          <w:rFonts w:ascii="Times New Roman" w:hAnsi="Times New Roman"/>
          <w:sz w:val="28"/>
          <w:szCs w:val="28"/>
        </w:rPr>
        <w:t xml:space="preserve"> </w:t>
      </w:r>
      <w:r w:rsidR="000B6AB6" w:rsidRPr="003F5BF3">
        <w:rPr>
          <w:rFonts w:ascii="Times New Roman" w:hAnsi="Times New Roman"/>
          <w:sz w:val="28"/>
          <w:szCs w:val="28"/>
        </w:rPr>
        <w:t>Состояние атмосферного воздуха определяется условиями циркуляции и степенью хозяйственного освоения рассматриваемой территории, а также характеристиками фонового состояния атмосферы.</w:t>
      </w:r>
    </w:p>
    <w:p w:rsidR="008B171D" w:rsidRDefault="000B6AB6" w:rsidP="000B6AB6">
      <w:pPr>
        <w:widowControl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5BF3">
        <w:rPr>
          <w:rFonts w:ascii="Times New Roman" w:hAnsi="Times New Roman"/>
          <w:sz w:val="28"/>
          <w:szCs w:val="28"/>
        </w:rPr>
        <w:t>Основное влияние на загрязнение атмосферного воздуха поселения оказывают:</w:t>
      </w:r>
      <w:r w:rsidRPr="003F5BF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F5BF3">
        <w:rPr>
          <w:rFonts w:ascii="Times New Roman" w:hAnsi="Times New Roman"/>
          <w:sz w:val="28"/>
          <w:szCs w:val="28"/>
        </w:rPr>
        <w:t xml:space="preserve">шпалозавод, свалки, зерносклады, гаражи, транспорт (автомобильный и железнодорожный). </w:t>
      </w:r>
    </w:p>
    <w:p w:rsidR="000B6AB6" w:rsidRPr="003F5BF3" w:rsidRDefault="000B6AB6" w:rsidP="000B6AB6">
      <w:pPr>
        <w:widowControl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5BF3">
        <w:rPr>
          <w:rFonts w:ascii="Times New Roman" w:hAnsi="Times New Roman"/>
          <w:sz w:val="28"/>
          <w:szCs w:val="28"/>
        </w:rPr>
        <w:t>Дополнительными источниками загрязнения в поселении являются печное отопление частного сектора, скотомогильник, свалки.</w:t>
      </w:r>
    </w:p>
    <w:p w:rsidR="000B6AB6" w:rsidRPr="003F5BF3" w:rsidRDefault="000B6AB6" w:rsidP="000B6AB6">
      <w:pPr>
        <w:widowControl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5BF3">
        <w:rPr>
          <w:rFonts w:ascii="Times New Roman" w:hAnsi="Times New Roman"/>
          <w:sz w:val="28"/>
          <w:szCs w:val="28"/>
        </w:rPr>
        <w:t xml:space="preserve">Выбросы золы характерны для выбросов при сжигании твердого топлива. </w:t>
      </w:r>
    </w:p>
    <w:p w:rsidR="008B171D" w:rsidRDefault="000B6AB6" w:rsidP="008B171D">
      <w:pPr>
        <w:widowControl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5BF3">
        <w:rPr>
          <w:rFonts w:ascii="Times New Roman" w:hAnsi="Times New Roman"/>
          <w:sz w:val="28"/>
          <w:szCs w:val="28"/>
        </w:rPr>
        <w:t>Учитывая, что население использует дровяное отопление и существующие котельные имеют малую мощность, негативное воздействие на здоровье населения будет минимальным.</w:t>
      </w:r>
    </w:p>
    <w:p w:rsidR="00E775FD" w:rsidRPr="003F5BF3" w:rsidRDefault="00EF5BB4" w:rsidP="008B171D">
      <w:pPr>
        <w:widowControl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5BF3">
        <w:rPr>
          <w:rFonts w:ascii="Times New Roman" w:hAnsi="Times New Roman"/>
          <w:i/>
          <w:iCs/>
          <w:sz w:val="28"/>
          <w:szCs w:val="28"/>
        </w:rPr>
        <w:t>Воздействие шума.</w:t>
      </w:r>
      <w:r w:rsidRPr="003F5BF3">
        <w:rPr>
          <w:rFonts w:ascii="Times New Roman" w:hAnsi="Times New Roman"/>
          <w:sz w:val="28"/>
          <w:szCs w:val="28"/>
        </w:rPr>
        <w:t xml:space="preserve"> </w:t>
      </w:r>
      <w:r w:rsidR="00E775FD" w:rsidRPr="003F5BF3">
        <w:rPr>
          <w:rFonts w:ascii="Times New Roman" w:hAnsi="Times New Roman"/>
          <w:sz w:val="28"/>
          <w:szCs w:val="28"/>
        </w:rPr>
        <w:t xml:space="preserve">Звуковые волны делят на полезные звуки и шум. Предельный уровень шумового давления, длительность которого не приводят к преждевременным повреждениям органов слуха, равен 80–90 дБ. Если уровень звукового давления превышает 90 дБ, то это постепенно приводит к частичной, либо полной глухоте. </w:t>
      </w:r>
    </w:p>
    <w:p w:rsidR="00E775FD" w:rsidRPr="003F5BF3" w:rsidRDefault="00E775FD" w:rsidP="00E775F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5BF3">
        <w:rPr>
          <w:rFonts w:ascii="Times New Roman" w:hAnsi="Times New Roman"/>
          <w:sz w:val="28"/>
          <w:szCs w:val="28"/>
        </w:rPr>
        <w:t xml:space="preserve">Допустимый уровень шума, создаваемый любыми видами транспорта, в соответствии с санитарными нормами (СН 2.2.4/2.1.8.562–96) для территорий, непосредственно прилегающим к жилым домам, зданиям поликлиник, детских дошкольных учреждений, школ, библиотек, обращенных в сторону шума, должен составлять не более 55 </w:t>
      </w:r>
      <w:proofErr w:type="spellStart"/>
      <w:r w:rsidRPr="003F5BF3">
        <w:rPr>
          <w:rFonts w:ascii="Times New Roman" w:hAnsi="Times New Roman"/>
          <w:sz w:val="28"/>
          <w:szCs w:val="28"/>
        </w:rPr>
        <w:t>дБА</w:t>
      </w:r>
      <w:proofErr w:type="spellEnd"/>
      <w:r w:rsidRPr="003F5BF3">
        <w:rPr>
          <w:rFonts w:ascii="Times New Roman" w:hAnsi="Times New Roman"/>
          <w:sz w:val="28"/>
          <w:szCs w:val="28"/>
        </w:rPr>
        <w:t xml:space="preserve"> (максимально – 70 </w:t>
      </w:r>
      <w:proofErr w:type="spellStart"/>
      <w:r w:rsidRPr="003F5BF3">
        <w:rPr>
          <w:rFonts w:ascii="Times New Roman" w:hAnsi="Times New Roman"/>
          <w:sz w:val="28"/>
          <w:szCs w:val="28"/>
        </w:rPr>
        <w:t>дБА</w:t>
      </w:r>
      <w:proofErr w:type="spellEnd"/>
      <w:r w:rsidRPr="003F5BF3">
        <w:rPr>
          <w:rFonts w:ascii="Times New Roman" w:hAnsi="Times New Roman"/>
          <w:sz w:val="28"/>
          <w:szCs w:val="28"/>
        </w:rPr>
        <w:t xml:space="preserve">) в дневное время и не более 45 </w:t>
      </w:r>
      <w:proofErr w:type="spellStart"/>
      <w:r w:rsidRPr="003F5BF3">
        <w:rPr>
          <w:rFonts w:ascii="Times New Roman" w:hAnsi="Times New Roman"/>
          <w:sz w:val="28"/>
          <w:szCs w:val="28"/>
        </w:rPr>
        <w:t>дБА</w:t>
      </w:r>
      <w:proofErr w:type="spellEnd"/>
      <w:r w:rsidRPr="003F5BF3">
        <w:rPr>
          <w:rFonts w:ascii="Times New Roman" w:hAnsi="Times New Roman"/>
          <w:sz w:val="28"/>
          <w:szCs w:val="28"/>
        </w:rPr>
        <w:t xml:space="preserve"> (максимально – 60 </w:t>
      </w:r>
      <w:proofErr w:type="spellStart"/>
      <w:r w:rsidRPr="003F5BF3">
        <w:rPr>
          <w:rFonts w:ascii="Times New Roman" w:hAnsi="Times New Roman"/>
          <w:sz w:val="28"/>
          <w:szCs w:val="28"/>
        </w:rPr>
        <w:t>дБА</w:t>
      </w:r>
      <w:proofErr w:type="spellEnd"/>
      <w:r w:rsidRPr="003F5BF3">
        <w:rPr>
          <w:rFonts w:ascii="Times New Roman" w:hAnsi="Times New Roman"/>
          <w:sz w:val="28"/>
          <w:szCs w:val="28"/>
        </w:rPr>
        <w:t xml:space="preserve">) – в ночное. </w:t>
      </w:r>
      <w:proofErr w:type="gramEnd"/>
    </w:p>
    <w:p w:rsidR="00440F25" w:rsidRPr="001C653D" w:rsidRDefault="00E775FD" w:rsidP="003F5BF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F5BF3">
        <w:rPr>
          <w:rFonts w:ascii="Times New Roman" w:hAnsi="Times New Roman"/>
          <w:sz w:val="28"/>
          <w:szCs w:val="28"/>
        </w:rPr>
        <w:t xml:space="preserve">Уровень шума на улицах зависит, в основном, от интенсивности транспортного потока, его состава и скорости, а также от состояния дорожного покрытия и технического состояния автотранспорта. </w:t>
      </w:r>
    </w:p>
    <w:p w:rsidR="00692AE4" w:rsidRPr="00AE3CE3" w:rsidRDefault="00774F4A" w:rsidP="00922E95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E3CE3">
        <w:rPr>
          <w:rFonts w:ascii="Times New Roman" w:hAnsi="Times New Roman"/>
          <w:b/>
          <w:bCs/>
          <w:sz w:val="28"/>
          <w:szCs w:val="28"/>
        </w:rPr>
        <w:t>2</w:t>
      </w:r>
      <w:r w:rsidR="00EF5BB4" w:rsidRPr="00AE3CE3">
        <w:rPr>
          <w:rFonts w:ascii="Times New Roman" w:hAnsi="Times New Roman"/>
          <w:b/>
          <w:bCs/>
          <w:sz w:val="28"/>
          <w:szCs w:val="28"/>
        </w:rPr>
        <w:t>.11</w:t>
      </w:r>
      <w:r w:rsidR="00405FFF" w:rsidRPr="00AE3CE3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AE3CE3">
        <w:rPr>
          <w:rFonts w:ascii="Times New Roman" w:hAnsi="Times New Roman"/>
          <w:b/>
          <w:bCs/>
          <w:sz w:val="28"/>
          <w:szCs w:val="28"/>
        </w:rPr>
        <w:t xml:space="preserve"> Характеристика существующих условий и перспектив развития и размещения транспортной инфраструктуры поселения</w:t>
      </w:r>
      <w:r w:rsidR="00EF5BB4" w:rsidRPr="00AE3CE3">
        <w:rPr>
          <w:rFonts w:ascii="Times New Roman" w:hAnsi="Times New Roman"/>
          <w:b/>
          <w:sz w:val="28"/>
          <w:szCs w:val="28"/>
        </w:rPr>
        <w:t xml:space="preserve">. </w:t>
      </w:r>
    </w:p>
    <w:p w:rsidR="00690812" w:rsidRPr="008B171D" w:rsidRDefault="00690812" w:rsidP="008B171D">
      <w:pPr>
        <w:pStyle w:val="S2"/>
      </w:pPr>
      <w:r w:rsidRPr="008B171D">
        <w:t xml:space="preserve">Технико-экономические показатели генерального плана </w:t>
      </w:r>
      <w:r w:rsidR="0094081F" w:rsidRPr="008B171D">
        <w:t>Котикского</w:t>
      </w:r>
      <w:r w:rsidR="003D6C4C" w:rsidRPr="008B171D">
        <w:t xml:space="preserve"> </w:t>
      </w:r>
      <w:r w:rsidRPr="008B171D">
        <w:t xml:space="preserve">сельского поселения </w:t>
      </w:r>
      <w:r w:rsidR="003D6C4C" w:rsidRPr="008B171D">
        <w:t xml:space="preserve"> 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1482"/>
        <w:gridCol w:w="1822"/>
        <w:gridCol w:w="1766"/>
        <w:gridCol w:w="1685"/>
      </w:tblGrid>
      <w:tr w:rsidR="00690812" w:rsidRPr="001C653D" w:rsidTr="00440F25">
        <w:trPr>
          <w:trHeight w:hRule="exact" w:val="1035"/>
          <w:tblHeader/>
        </w:trPr>
        <w:tc>
          <w:tcPr>
            <w:tcW w:w="1585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690812" w:rsidRPr="001C653D" w:rsidTr="00DA0973">
        <w:trPr>
          <w:trHeight w:val="377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690812" w:rsidRPr="001C653D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BD504C" w:rsidRPr="00BD504C" w:rsidTr="006E16AD">
        <w:tc>
          <w:tcPr>
            <w:tcW w:w="1585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Протяженность дорог, в том числе: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1C5A14" w:rsidRPr="001C653D" w:rsidRDefault="001C5A14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0812" w:rsidRPr="001C653D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1C5A14" w:rsidRPr="00210339" w:rsidRDefault="001C5A14" w:rsidP="001C653D">
            <w:pPr>
              <w:pStyle w:val="Default"/>
              <w:rPr>
                <w:color w:val="auto"/>
              </w:rPr>
            </w:pPr>
          </w:p>
          <w:p w:rsidR="00690812" w:rsidRPr="00210339" w:rsidRDefault="00BD504C" w:rsidP="00BD504C">
            <w:pPr>
              <w:pStyle w:val="Default"/>
              <w:jc w:val="center"/>
              <w:rPr>
                <w:color w:val="auto"/>
              </w:rPr>
            </w:pPr>
            <w:r w:rsidRPr="00210339">
              <w:rPr>
                <w:color w:val="auto"/>
              </w:rPr>
              <w:t>42955,00</w:t>
            </w:r>
          </w:p>
        </w:tc>
        <w:tc>
          <w:tcPr>
            <w:tcW w:w="893" w:type="pct"/>
            <w:shd w:val="clear" w:color="auto" w:fill="auto"/>
          </w:tcPr>
          <w:p w:rsidR="00690812" w:rsidRPr="00210339" w:rsidRDefault="00690812" w:rsidP="001C653D">
            <w:pPr>
              <w:pStyle w:val="Default"/>
              <w:jc w:val="center"/>
              <w:rPr>
                <w:color w:val="auto"/>
              </w:rPr>
            </w:pPr>
          </w:p>
          <w:p w:rsidR="00DA0973" w:rsidRPr="00210339" w:rsidRDefault="00DA0973" w:rsidP="001C653D">
            <w:pPr>
              <w:pStyle w:val="Default"/>
              <w:jc w:val="center"/>
              <w:rPr>
                <w:color w:val="auto"/>
              </w:rPr>
            </w:pPr>
            <w:r w:rsidRPr="00210339">
              <w:rPr>
                <w:color w:val="auto"/>
              </w:rPr>
              <w:t>-</w:t>
            </w:r>
          </w:p>
        </w:tc>
        <w:tc>
          <w:tcPr>
            <w:tcW w:w="852" w:type="pct"/>
            <w:shd w:val="clear" w:color="auto" w:fill="auto"/>
          </w:tcPr>
          <w:p w:rsidR="00690812" w:rsidRPr="00210339" w:rsidRDefault="00690812" w:rsidP="001C653D">
            <w:pPr>
              <w:pStyle w:val="Default"/>
              <w:jc w:val="center"/>
              <w:rPr>
                <w:color w:val="auto"/>
              </w:rPr>
            </w:pPr>
          </w:p>
          <w:p w:rsidR="00DA0973" w:rsidRPr="00210339" w:rsidRDefault="00BD504C" w:rsidP="001C653D">
            <w:pPr>
              <w:pStyle w:val="Default"/>
              <w:jc w:val="center"/>
              <w:rPr>
                <w:color w:val="auto"/>
              </w:rPr>
            </w:pPr>
            <w:r w:rsidRPr="00210339">
              <w:rPr>
                <w:color w:val="auto"/>
              </w:rPr>
              <w:t>42955,00</w:t>
            </w:r>
          </w:p>
        </w:tc>
      </w:tr>
      <w:tr w:rsidR="00BD504C" w:rsidRPr="00BD504C" w:rsidTr="006E16AD">
        <w:tc>
          <w:tcPr>
            <w:tcW w:w="1585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3D6C4C" w:rsidRPr="00210339" w:rsidRDefault="003D6C4C" w:rsidP="001C653D">
            <w:pPr>
              <w:pStyle w:val="Default"/>
              <w:jc w:val="center"/>
              <w:rPr>
                <w:color w:val="auto"/>
              </w:rPr>
            </w:pPr>
          </w:p>
          <w:p w:rsidR="00690812" w:rsidRPr="00210339" w:rsidRDefault="00BD504C" w:rsidP="001C653D">
            <w:pPr>
              <w:pStyle w:val="Default"/>
              <w:jc w:val="center"/>
              <w:rPr>
                <w:color w:val="auto"/>
              </w:rPr>
            </w:pPr>
            <w:r w:rsidRPr="00210339">
              <w:rPr>
                <w:color w:val="auto"/>
              </w:rPr>
              <w:t>42955,00</w:t>
            </w:r>
          </w:p>
        </w:tc>
        <w:tc>
          <w:tcPr>
            <w:tcW w:w="893" w:type="pct"/>
            <w:shd w:val="clear" w:color="auto" w:fill="auto"/>
          </w:tcPr>
          <w:p w:rsidR="003D6C4C" w:rsidRPr="00210339" w:rsidRDefault="003D6C4C" w:rsidP="001C653D">
            <w:pPr>
              <w:pStyle w:val="Default"/>
              <w:jc w:val="center"/>
              <w:rPr>
                <w:color w:val="auto"/>
              </w:rPr>
            </w:pPr>
          </w:p>
          <w:p w:rsidR="00690812" w:rsidRPr="00210339" w:rsidRDefault="00DA0973" w:rsidP="001C653D">
            <w:pPr>
              <w:pStyle w:val="Default"/>
              <w:jc w:val="center"/>
              <w:rPr>
                <w:color w:val="auto"/>
              </w:rPr>
            </w:pPr>
            <w:r w:rsidRPr="00210339">
              <w:rPr>
                <w:color w:val="auto"/>
              </w:rPr>
              <w:t>-</w:t>
            </w:r>
          </w:p>
        </w:tc>
        <w:tc>
          <w:tcPr>
            <w:tcW w:w="852" w:type="pct"/>
            <w:shd w:val="clear" w:color="auto" w:fill="auto"/>
          </w:tcPr>
          <w:p w:rsidR="003D6C4C" w:rsidRPr="00210339" w:rsidRDefault="003D6C4C" w:rsidP="001C653D">
            <w:pPr>
              <w:pStyle w:val="Default"/>
              <w:jc w:val="center"/>
              <w:rPr>
                <w:color w:val="auto"/>
              </w:rPr>
            </w:pPr>
          </w:p>
          <w:p w:rsidR="00690812" w:rsidRPr="00210339" w:rsidRDefault="00BD504C" w:rsidP="001C653D">
            <w:pPr>
              <w:pStyle w:val="Default"/>
              <w:jc w:val="center"/>
              <w:rPr>
                <w:color w:val="auto"/>
              </w:rPr>
            </w:pPr>
            <w:r w:rsidRPr="00210339">
              <w:rPr>
                <w:color w:val="auto"/>
              </w:rPr>
              <w:t>42955,00</w:t>
            </w:r>
          </w:p>
        </w:tc>
      </w:tr>
      <w:tr w:rsidR="00690812" w:rsidRPr="001C653D" w:rsidTr="006E16AD">
        <w:tc>
          <w:tcPr>
            <w:tcW w:w="1585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областного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3D6C4C" w:rsidRPr="001C653D" w:rsidRDefault="003D6C4C" w:rsidP="001C653D">
            <w:pPr>
              <w:pStyle w:val="Default"/>
              <w:jc w:val="center"/>
            </w:pPr>
          </w:p>
          <w:p w:rsidR="00690812" w:rsidRPr="001C653D" w:rsidRDefault="003D6C4C" w:rsidP="001C653D">
            <w:pPr>
              <w:pStyle w:val="Default"/>
              <w:jc w:val="center"/>
            </w:pPr>
            <w:r w:rsidRPr="001C653D">
              <w:t xml:space="preserve">0 </w:t>
            </w:r>
          </w:p>
        </w:tc>
        <w:tc>
          <w:tcPr>
            <w:tcW w:w="893" w:type="pct"/>
            <w:shd w:val="clear" w:color="auto" w:fill="auto"/>
          </w:tcPr>
          <w:p w:rsidR="003D6C4C" w:rsidRPr="001C653D" w:rsidRDefault="003D6C4C" w:rsidP="001C653D">
            <w:pPr>
              <w:pStyle w:val="Default"/>
              <w:jc w:val="center"/>
            </w:pPr>
          </w:p>
          <w:p w:rsidR="00690812" w:rsidRPr="001C653D" w:rsidRDefault="003D6C4C" w:rsidP="001C653D">
            <w:pPr>
              <w:pStyle w:val="Default"/>
              <w:jc w:val="center"/>
            </w:pPr>
            <w:r w:rsidRPr="001C653D">
              <w:t>0</w:t>
            </w:r>
          </w:p>
        </w:tc>
        <w:tc>
          <w:tcPr>
            <w:tcW w:w="852" w:type="pct"/>
            <w:shd w:val="clear" w:color="auto" w:fill="auto"/>
          </w:tcPr>
          <w:p w:rsidR="003D6C4C" w:rsidRPr="001C653D" w:rsidRDefault="003D6C4C" w:rsidP="001C653D">
            <w:pPr>
              <w:pStyle w:val="Default"/>
              <w:jc w:val="center"/>
            </w:pPr>
          </w:p>
          <w:p w:rsidR="00690812" w:rsidRPr="001C653D" w:rsidRDefault="003D6C4C" w:rsidP="001C653D">
            <w:pPr>
              <w:pStyle w:val="Default"/>
              <w:jc w:val="center"/>
            </w:pPr>
            <w:r w:rsidRPr="001C653D">
              <w:t>0</w:t>
            </w:r>
          </w:p>
        </w:tc>
      </w:tr>
      <w:tr w:rsidR="00690812" w:rsidRPr="001C653D" w:rsidTr="006E16AD">
        <w:tc>
          <w:tcPr>
            <w:tcW w:w="1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федерального значения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812" w:rsidRPr="001C653D" w:rsidRDefault="003D6C4C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812" w:rsidRPr="001C653D" w:rsidRDefault="003D6C4C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812" w:rsidRPr="001C653D" w:rsidRDefault="003D6C4C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F5BB4" w:rsidRPr="00AE3CE3" w:rsidRDefault="00400BEB" w:rsidP="001C653D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E3CE3">
        <w:rPr>
          <w:rFonts w:ascii="Times New Roman" w:hAnsi="Times New Roman"/>
          <w:b/>
          <w:bCs/>
          <w:sz w:val="28"/>
          <w:szCs w:val="28"/>
        </w:rPr>
        <w:t>2</w:t>
      </w:r>
      <w:r w:rsidR="00EF5BB4" w:rsidRPr="00AE3CE3">
        <w:rPr>
          <w:rFonts w:ascii="Times New Roman" w:hAnsi="Times New Roman"/>
          <w:b/>
          <w:bCs/>
          <w:sz w:val="28"/>
          <w:szCs w:val="28"/>
        </w:rPr>
        <w:t>.12</w:t>
      </w:r>
      <w:r w:rsidR="00405FFF" w:rsidRPr="00AE3CE3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AE3CE3">
        <w:rPr>
          <w:rFonts w:ascii="Times New Roman" w:hAnsi="Times New Roman"/>
          <w:b/>
          <w:bCs/>
          <w:sz w:val="28"/>
          <w:szCs w:val="28"/>
        </w:rPr>
        <w:t xml:space="preserve"> Оценка нормативно-правовой базы, необходимой для функционирования и развития транспортной системы поселения.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653D">
        <w:rPr>
          <w:rFonts w:ascii="Times New Roman" w:hAnsi="Times New Roman"/>
          <w:sz w:val="28"/>
          <w:szCs w:val="28"/>
        </w:rPr>
        <w:t xml:space="preserve">Основными </w:t>
      </w:r>
      <w:r w:rsidR="00FC7C1C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документами, </w:t>
      </w:r>
      <w:r w:rsidR="00927EC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определяющими порядок функционирования и развития транспортной инфраструктуры являются</w:t>
      </w:r>
      <w:proofErr w:type="gramEnd"/>
      <w:r w:rsidRPr="001C653D">
        <w:rPr>
          <w:rFonts w:ascii="Times New Roman" w:hAnsi="Times New Roman"/>
          <w:sz w:val="28"/>
          <w:szCs w:val="28"/>
        </w:rPr>
        <w:t>: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1. Градостроительный кодекс РФ от 29.12.2004г. №190-ФЗ (ред. от 30.12.2015г.);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3. Федеральный закон от 10.12.1995г. №196-ФЗ (ред. от 28.11.2015г.) «О безопасности дорожного движения»;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4. Постановление Правительства РФ от 23.10.1993г. №1090 (ред. от 21.01.2016г) «О правилах дорожного движения»;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5. Постановление Правительства РФ от</w:t>
      </w:r>
      <w:r w:rsidR="000A6265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EF5BB4" w:rsidRPr="00FC20C7" w:rsidRDefault="00EF5BB4" w:rsidP="00400BE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20C7">
        <w:rPr>
          <w:rFonts w:ascii="Times New Roman" w:hAnsi="Times New Roman"/>
          <w:sz w:val="28"/>
          <w:szCs w:val="28"/>
        </w:rPr>
        <w:t xml:space="preserve">6. Генеральный план </w:t>
      </w:r>
      <w:r w:rsidR="0092361A" w:rsidRPr="00FC20C7">
        <w:rPr>
          <w:rFonts w:ascii="Times New Roman" w:hAnsi="Times New Roman"/>
          <w:sz w:val="28"/>
          <w:szCs w:val="28"/>
        </w:rPr>
        <w:t xml:space="preserve">Котикского </w:t>
      </w:r>
      <w:r w:rsidRPr="00FC20C7">
        <w:rPr>
          <w:rFonts w:ascii="Times New Roman" w:hAnsi="Times New Roman"/>
          <w:sz w:val="28"/>
          <w:szCs w:val="28"/>
        </w:rPr>
        <w:t xml:space="preserve"> сельского поселения, утвержден решением собрания депутатов </w:t>
      </w:r>
      <w:r w:rsidR="0092361A" w:rsidRPr="00FC20C7">
        <w:rPr>
          <w:rFonts w:ascii="Times New Roman" w:hAnsi="Times New Roman"/>
          <w:sz w:val="28"/>
          <w:szCs w:val="28"/>
        </w:rPr>
        <w:t xml:space="preserve">Котикского </w:t>
      </w:r>
      <w:r w:rsidR="003D6C4C" w:rsidRPr="00FC20C7">
        <w:rPr>
          <w:rFonts w:ascii="Times New Roman" w:hAnsi="Times New Roman"/>
          <w:sz w:val="28"/>
          <w:szCs w:val="28"/>
        </w:rPr>
        <w:t xml:space="preserve"> </w:t>
      </w:r>
      <w:r w:rsidRPr="00FC20C7">
        <w:rPr>
          <w:rFonts w:ascii="Times New Roman" w:hAnsi="Times New Roman"/>
          <w:sz w:val="28"/>
          <w:szCs w:val="28"/>
        </w:rPr>
        <w:t xml:space="preserve">муниципального </w:t>
      </w:r>
      <w:r w:rsidR="00840170" w:rsidRPr="00FC20C7">
        <w:rPr>
          <w:rFonts w:ascii="Times New Roman" w:hAnsi="Times New Roman"/>
          <w:sz w:val="28"/>
          <w:szCs w:val="28"/>
        </w:rPr>
        <w:t>образования</w:t>
      </w:r>
      <w:r w:rsidRPr="00FC20C7">
        <w:rPr>
          <w:rFonts w:ascii="Times New Roman" w:hAnsi="Times New Roman"/>
          <w:sz w:val="28"/>
          <w:szCs w:val="28"/>
        </w:rPr>
        <w:t xml:space="preserve"> от</w:t>
      </w:r>
      <w:r w:rsidR="00DA79FF" w:rsidRPr="00FC20C7">
        <w:rPr>
          <w:rFonts w:ascii="Times New Roman" w:hAnsi="Times New Roman"/>
          <w:sz w:val="28"/>
          <w:szCs w:val="28"/>
        </w:rPr>
        <w:t xml:space="preserve"> </w:t>
      </w:r>
      <w:r w:rsidR="00EF409A" w:rsidRPr="00FC20C7">
        <w:rPr>
          <w:rFonts w:ascii="Times New Roman" w:hAnsi="Times New Roman"/>
          <w:sz w:val="28"/>
          <w:szCs w:val="28"/>
        </w:rPr>
        <w:t>2</w:t>
      </w:r>
      <w:r w:rsidR="00655B61" w:rsidRPr="00FC20C7">
        <w:rPr>
          <w:rFonts w:ascii="Times New Roman" w:hAnsi="Times New Roman"/>
          <w:sz w:val="28"/>
          <w:szCs w:val="28"/>
        </w:rPr>
        <w:t>4</w:t>
      </w:r>
      <w:r w:rsidR="00DA79FF" w:rsidRPr="00FC20C7">
        <w:rPr>
          <w:rFonts w:ascii="Times New Roman" w:hAnsi="Times New Roman"/>
          <w:sz w:val="28"/>
          <w:szCs w:val="28"/>
        </w:rPr>
        <w:t>.</w:t>
      </w:r>
      <w:r w:rsidR="00B47C65" w:rsidRPr="00FC20C7">
        <w:rPr>
          <w:rFonts w:ascii="Times New Roman" w:hAnsi="Times New Roman"/>
          <w:sz w:val="28"/>
          <w:szCs w:val="28"/>
        </w:rPr>
        <w:t>1</w:t>
      </w:r>
      <w:r w:rsidR="00EF409A" w:rsidRPr="00FC20C7">
        <w:rPr>
          <w:rFonts w:ascii="Times New Roman" w:hAnsi="Times New Roman"/>
          <w:sz w:val="28"/>
          <w:szCs w:val="28"/>
        </w:rPr>
        <w:t>2</w:t>
      </w:r>
      <w:r w:rsidR="00DA79FF" w:rsidRPr="00FC20C7">
        <w:rPr>
          <w:rFonts w:ascii="Times New Roman" w:hAnsi="Times New Roman"/>
          <w:sz w:val="28"/>
          <w:szCs w:val="28"/>
        </w:rPr>
        <w:t>.</w:t>
      </w:r>
      <w:r w:rsidRPr="00FC20C7">
        <w:rPr>
          <w:rFonts w:ascii="Times New Roman" w:hAnsi="Times New Roman"/>
          <w:sz w:val="28"/>
          <w:szCs w:val="28"/>
        </w:rPr>
        <w:t>201</w:t>
      </w:r>
      <w:r w:rsidR="00EF409A" w:rsidRPr="00FC20C7">
        <w:rPr>
          <w:rFonts w:ascii="Times New Roman" w:hAnsi="Times New Roman"/>
          <w:sz w:val="28"/>
          <w:szCs w:val="28"/>
        </w:rPr>
        <w:t>3</w:t>
      </w:r>
      <w:r w:rsidRPr="00FC20C7">
        <w:rPr>
          <w:rFonts w:ascii="Times New Roman" w:hAnsi="Times New Roman"/>
          <w:sz w:val="28"/>
          <w:szCs w:val="28"/>
        </w:rPr>
        <w:t>г.</w:t>
      </w:r>
      <w:r w:rsidR="00DA79FF" w:rsidRPr="00FC20C7">
        <w:rPr>
          <w:rFonts w:ascii="Times New Roman" w:hAnsi="Times New Roman"/>
          <w:sz w:val="28"/>
          <w:szCs w:val="28"/>
        </w:rPr>
        <w:t xml:space="preserve"> №</w:t>
      </w:r>
      <w:r w:rsidR="00034DA1" w:rsidRPr="00FC20C7">
        <w:rPr>
          <w:rFonts w:ascii="Times New Roman" w:hAnsi="Times New Roman"/>
          <w:sz w:val="28"/>
          <w:szCs w:val="28"/>
        </w:rPr>
        <w:t xml:space="preserve"> </w:t>
      </w:r>
      <w:r w:rsidR="00655B61" w:rsidRPr="00FC20C7">
        <w:rPr>
          <w:rFonts w:ascii="Times New Roman" w:hAnsi="Times New Roman"/>
          <w:sz w:val="28"/>
          <w:szCs w:val="28"/>
        </w:rPr>
        <w:t>1</w:t>
      </w:r>
      <w:r w:rsidR="00EF409A" w:rsidRPr="00FC20C7">
        <w:rPr>
          <w:rFonts w:ascii="Times New Roman" w:hAnsi="Times New Roman"/>
          <w:sz w:val="28"/>
          <w:szCs w:val="28"/>
        </w:rPr>
        <w:t>7</w:t>
      </w:r>
      <w:r w:rsidR="00400BEB" w:rsidRPr="00FC20C7">
        <w:rPr>
          <w:rFonts w:ascii="Times New Roman" w:hAnsi="Times New Roman"/>
          <w:sz w:val="28"/>
          <w:szCs w:val="28"/>
        </w:rPr>
        <w:t>;</w:t>
      </w:r>
    </w:p>
    <w:p w:rsidR="00440F25" w:rsidRPr="001C653D" w:rsidRDefault="00EF5BB4" w:rsidP="00AE3CE3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525E37" w:rsidRPr="001E0AC1" w:rsidRDefault="00EF5BB4" w:rsidP="001C653D">
      <w:pPr>
        <w:pStyle w:val="ConsPlusNormal"/>
        <w:widowControl/>
        <w:numPr>
          <w:ilvl w:val="0"/>
          <w:numId w:val="17"/>
        </w:num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E0AC1">
        <w:rPr>
          <w:rFonts w:ascii="Times New Roman" w:hAnsi="Times New Roman"/>
          <w:b/>
          <w:bCs/>
          <w:sz w:val="28"/>
          <w:szCs w:val="28"/>
        </w:rPr>
        <w:t>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EF5BB4" w:rsidRPr="00AE3CE3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E3CE3">
        <w:rPr>
          <w:rFonts w:ascii="Times New Roman" w:hAnsi="Times New Roman"/>
          <w:b/>
          <w:bCs/>
          <w:sz w:val="28"/>
          <w:szCs w:val="28"/>
        </w:rPr>
        <w:t>3.1</w:t>
      </w:r>
      <w:r w:rsidR="00692AE4" w:rsidRPr="00AE3CE3">
        <w:rPr>
          <w:rFonts w:ascii="Times New Roman" w:hAnsi="Times New Roman"/>
          <w:b/>
          <w:bCs/>
          <w:sz w:val="28"/>
          <w:szCs w:val="28"/>
        </w:rPr>
        <w:t>.</w:t>
      </w:r>
      <w:r w:rsidRPr="00AE3CE3">
        <w:rPr>
          <w:rFonts w:ascii="Times New Roman" w:hAnsi="Times New Roman"/>
          <w:b/>
          <w:bCs/>
          <w:sz w:val="28"/>
          <w:szCs w:val="28"/>
        </w:rPr>
        <w:t xml:space="preserve"> Прогноз социально-экономического и градостроительного развития поселения.</w:t>
      </w:r>
    </w:p>
    <w:p w:rsidR="009A3139" w:rsidRPr="002C6EEA" w:rsidRDefault="00A45773" w:rsidP="001C653D">
      <w:pPr>
        <w:pStyle w:val="a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653D">
        <w:rPr>
          <w:sz w:val="28"/>
          <w:szCs w:val="28"/>
        </w:rPr>
        <w:t xml:space="preserve">На территории </w:t>
      </w:r>
      <w:r w:rsidR="0094081F">
        <w:rPr>
          <w:sz w:val="28"/>
          <w:szCs w:val="28"/>
        </w:rPr>
        <w:t xml:space="preserve">Котикского </w:t>
      </w:r>
      <w:r w:rsidR="00EF409A" w:rsidRPr="001C653D">
        <w:rPr>
          <w:sz w:val="28"/>
          <w:szCs w:val="28"/>
        </w:rPr>
        <w:t xml:space="preserve"> </w:t>
      </w:r>
      <w:r w:rsidRPr="001C653D">
        <w:rPr>
          <w:sz w:val="28"/>
          <w:szCs w:val="28"/>
        </w:rPr>
        <w:t>сельского поселения расположен</w:t>
      </w:r>
      <w:r w:rsidR="0094081F">
        <w:rPr>
          <w:sz w:val="28"/>
          <w:szCs w:val="28"/>
        </w:rPr>
        <w:t>о</w:t>
      </w:r>
      <w:r w:rsidR="00EF409A" w:rsidRPr="001C653D">
        <w:rPr>
          <w:sz w:val="28"/>
          <w:szCs w:val="28"/>
        </w:rPr>
        <w:t xml:space="preserve"> </w:t>
      </w:r>
      <w:r w:rsidR="0094081F">
        <w:rPr>
          <w:sz w:val="28"/>
          <w:szCs w:val="28"/>
        </w:rPr>
        <w:t>пять  населенных</w:t>
      </w:r>
      <w:r w:rsidR="00144D01" w:rsidRPr="001C653D">
        <w:rPr>
          <w:sz w:val="28"/>
          <w:szCs w:val="28"/>
        </w:rPr>
        <w:t xml:space="preserve"> пункт</w:t>
      </w:r>
      <w:r w:rsidR="0094081F">
        <w:rPr>
          <w:sz w:val="28"/>
          <w:szCs w:val="28"/>
        </w:rPr>
        <w:t>ов</w:t>
      </w:r>
      <w:r w:rsidRPr="001C653D">
        <w:rPr>
          <w:sz w:val="28"/>
          <w:szCs w:val="28"/>
        </w:rPr>
        <w:t>, в котор</w:t>
      </w:r>
      <w:r w:rsidR="00EF409A" w:rsidRPr="001C653D">
        <w:rPr>
          <w:sz w:val="28"/>
          <w:szCs w:val="28"/>
        </w:rPr>
        <w:t>ом</w:t>
      </w:r>
      <w:r w:rsidRPr="001C653D">
        <w:rPr>
          <w:sz w:val="28"/>
          <w:szCs w:val="28"/>
        </w:rPr>
        <w:t xml:space="preserve"> прожива</w:t>
      </w:r>
      <w:r w:rsidR="00EF409A" w:rsidRPr="001C653D">
        <w:rPr>
          <w:sz w:val="28"/>
          <w:szCs w:val="28"/>
        </w:rPr>
        <w:t>ют</w:t>
      </w:r>
      <w:r w:rsidRPr="001C653D">
        <w:rPr>
          <w:sz w:val="28"/>
          <w:szCs w:val="28"/>
        </w:rPr>
        <w:t xml:space="preserve"> </w:t>
      </w:r>
      <w:r w:rsidR="0094081F">
        <w:rPr>
          <w:sz w:val="28"/>
          <w:szCs w:val="28"/>
        </w:rPr>
        <w:t>2354</w:t>
      </w:r>
      <w:r w:rsidRPr="001C653D">
        <w:rPr>
          <w:sz w:val="28"/>
          <w:szCs w:val="28"/>
        </w:rPr>
        <w:t xml:space="preserve"> человек</w:t>
      </w:r>
      <w:r w:rsidR="00EF409A" w:rsidRPr="001C653D">
        <w:rPr>
          <w:sz w:val="28"/>
          <w:szCs w:val="28"/>
        </w:rPr>
        <w:t>а</w:t>
      </w:r>
      <w:r w:rsidR="00197309">
        <w:rPr>
          <w:sz w:val="28"/>
          <w:szCs w:val="28"/>
        </w:rPr>
        <w:t xml:space="preserve"> и по отношению к уровню 2015 года  возросла на 42 человека.</w:t>
      </w:r>
      <w:r w:rsidRPr="001C653D">
        <w:rPr>
          <w:sz w:val="28"/>
          <w:szCs w:val="28"/>
        </w:rPr>
        <w:t xml:space="preserve"> </w:t>
      </w:r>
      <w:r w:rsidR="00197309">
        <w:rPr>
          <w:sz w:val="28"/>
          <w:szCs w:val="28"/>
        </w:rPr>
        <w:t xml:space="preserve">Численность населения </w:t>
      </w:r>
      <w:r w:rsidRPr="002C6EEA">
        <w:rPr>
          <w:sz w:val="28"/>
          <w:szCs w:val="28"/>
        </w:rPr>
        <w:t xml:space="preserve">трудоспособного возраста – </w:t>
      </w:r>
      <w:r w:rsidR="002C6EEA" w:rsidRPr="002C6EEA">
        <w:rPr>
          <w:sz w:val="28"/>
          <w:szCs w:val="28"/>
        </w:rPr>
        <w:t>1318</w:t>
      </w:r>
      <w:r w:rsidR="00197309" w:rsidRPr="002C6EEA">
        <w:rPr>
          <w:sz w:val="28"/>
          <w:szCs w:val="28"/>
        </w:rPr>
        <w:t xml:space="preserve"> человек.</w:t>
      </w:r>
      <w:r w:rsidRPr="002C6EEA">
        <w:rPr>
          <w:sz w:val="28"/>
          <w:szCs w:val="28"/>
        </w:rPr>
        <w:t xml:space="preserve"> </w:t>
      </w:r>
      <w:r w:rsidR="00197309" w:rsidRPr="002C6EEA">
        <w:rPr>
          <w:sz w:val="28"/>
          <w:szCs w:val="28"/>
        </w:rPr>
        <w:t>Д</w:t>
      </w:r>
      <w:r w:rsidRPr="002C6EEA">
        <w:rPr>
          <w:sz w:val="28"/>
          <w:szCs w:val="28"/>
        </w:rPr>
        <w:t xml:space="preserve">ети до 18-летнего возраста – </w:t>
      </w:r>
      <w:r w:rsidR="002C6EEA" w:rsidRPr="002C6EEA">
        <w:rPr>
          <w:sz w:val="28"/>
          <w:szCs w:val="28"/>
        </w:rPr>
        <w:t>470</w:t>
      </w:r>
      <w:r w:rsidR="002C6EEA">
        <w:rPr>
          <w:sz w:val="28"/>
          <w:szCs w:val="28"/>
        </w:rPr>
        <w:t xml:space="preserve"> </w:t>
      </w:r>
      <w:r w:rsidR="00400BEB" w:rsidRPr="002C6EEA">
        <w:rPr>
          <w:sz w:val="28"/>
          <w:szCs w:val="28"/>
        </w:rPr>
        <w:t>человек.</w:t>
      </w:r>
    </w:p>
    <w:p w:rsidR="001C653D" w:rsidRPr="002C6EEA" w:rsidRDefault="00A45773" w:rsidP="001C653D">
      <w:pPr>
        <w:pStyle w:val="a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6EEA">
        <w:rPr>
          <w:sz w:val="28"/>
          <w:szCs w:val="28"/>
        </w:rPr>
        <w:t>Динамика роста нас</w:t>
      </w:r>
      <w:r w:rsidR="001C653D" w:rsidRPr="002C6EEA">
        <w:rPr>
          <w:sz w:val="28"/>
          <w:szCs w:val="28"/>
        </w:rPr>
        <w:t>еления приведена в таблице 3.</w:t>
      </w:r>
    </w:p>
    <w:p w:rsidR="00A45773" w:rsidRPr="002C6EEA" w:rsidRDefault="001C653D" w:rsidP="001C653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C6EEA">
        <w:rPr>
          <w:rFonts w:ascii="Times New Roman" w:hAnsi="Times New Roman"/>
          <w:bCs/>
          <w:sz w:val="28"/>
          <w:szCs w:val="28"/>
        </w:rPr>
        <w:t>Таблица 3.</w:t>
      </w:r>
    </w:p>
    <w:p w:rsidR="00A45773" w:rsidRPr="002C6EEA" w:rsidRDefault="00A45773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EEA">
        <w:rPr>
          <w:rFonts w:ascii="Times New Roman" w:hAnsi="Times New Roman"/>
          <w:sz w:val="28"/>
          <w:szCs w:val="28"/>
        </w:rPr>
        <w:t>Динамика роста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7"/>
        <w:gridCol w:w="3570"/>
        <w:gridCol w:w="1375"/>
        <w:gridCol w:w="1375"/>
        <w:gridCol w:w="1375"/>
        <w:gridCol w:w="1375"/>
      </w:tblGrid>
      <w:tr w:rsidR="00A45773" w:rsidRPr="0094081F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FC20C7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C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5773" w:rsidRPr="00FC20C7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20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C20C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FC20C7" w:rsidRDefault="00A45773" w:rsidP="001C653D">
            <w:pPr>
              <w:pStyle w:val="af6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C20C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FC20C7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C7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FC20C7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C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FC20C7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C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FC20C7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C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45773" w:rsidRPr="0094081F" w:rsidTr="00440F25">
        <w:trPr>
          <w:trHeight w:val="567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FC20C7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FC20C7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FC20C7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FC20C7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FC20C7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FC20C7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45773" w:rsidRPr="0094081F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FC20C7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C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FC20C7" w:rsidRDefault="00A4577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C7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FC20C7">
              <w:rPr>
                <w:rFonts w:ascii="Times New Roman" w:hAnsi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FC20C7" w:rsidRDefault="0058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FC20C7" w:rsidRDefault="0058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FC20C7" w:rsidRDefault="0058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FC20C7" w:rsidRDefault="0058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45773" w:rsidRPr="0094081F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585F13" w:rsidRDefault="001F400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F13">
              <w:rPr>
                <w:rFonts w:ascii="Times New Roman" w:hAnsi="Times New Roman"/>
                <w:sz w:val="24"/>
                <w:szCs w:val="24"/>
              </w:rPr>
              <w:t>2</w:t>
            </w:r>
            <w:r w:rsidR="00A45773" w:rsidRPr="00585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585F13" w:rsidRDefault="00A4577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F13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585F13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FC20C7" w:rsidRDefault="0058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FC20C7" w:rsidRDefault="0058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FC20C7" w:rsidRDefault="0058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FC20C7" w:rsidRDefault="0058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5773" w:rsidRPr="00FC20C7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FC20C7" w:rsidRDefault="0019730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45773" w:rsidRPr="00FC20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FC20C7" w:rsidRDefault="00A4577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0C7">
              <w:rPr>
                <w:rFonts w:ascii="Times New Roman" w:hAnsi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FC20C7" w:rsidRDefault="0058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FC20C7" w:rsidRDefault="0058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FC20C7" w:rsidRDefault="0058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FC20C7" w:rsidRDefault="00585F1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FC7C1C" w:rsidRPr="00FC20C7" w:rsidRDefault="00FC7C1C" w:rsidP="001C653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EEA" w:rsidRPr="002C6EEA" w:rsidRDefault="002C6EEA" w:rsidP="002C6E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C6EEA">
        <w:rPr>
          <w:rFonts w:ascii="Times New Roman" w:hAnsi="Times New Roman"/>
          <w:sz w:val="28"/>
          <w:szCs w:val="28"/>
        </w:rPr>
        <w:t>Данное снижение происходит из-за механической убыли (миграции) населения в более благоприятные районы и снижение естественного прироста населения.  Демографическая ситуация характеризуется старением общества.</w:t>
      </w:r>
    </w:p>
    <w:p w:rsidR="00A514CC" w:rsidRPr="003F5BF3" w:rsidRDefault="002C6EEA" w:rsidP="002C6E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514CC" w:rsidRPr="003F5BF3">
        <w:rPr>
          <w:rFonts w:ascii="Times New Roman" w:hAnsi="Times New Roman"/>
          <w:sz w:val="28"/>
          <w:szCs w:val="28"/>
        </w:rPr>
        <w:t>Жилищный фонд  Котикского муниципального образования составляет 17,1 тыс. кв. м, обеспеченность жильем – 8,8 м</w:t>
      </w:r>
      <w:proofErr w:type="gramStart"/>
      <w:r w:rsidR="00A514CC" w:rsidRPr="003F5BF3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A514CC" w:rsidRPr="003F5BF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514CC" w:rsidRPr="003F5BF3">
        <w:rPr>
          <w:rFonts w:ascii="Times New Roman" w:hAnsi="Times New Roman"/>
          <w:sz w:val="28"/>
          <w:szCs w:val="28"/>
        </w:rPr>
        <w:t>общей площади на одного жителя, что существенно ниже, чем в среднем по Иркутской области (19,9 м</w:t>
      </w:r>
      <w:r w:rsidR="00A514CC" w:rsidRPr="003F5BF3">
        <w:rPr>
          <w:rFonts w:ascii="Times New Roman" w:hAnsi="Times New Roman"/>
          <w:sz w:val="28"/>
          <w:szCs w:val="28"/>
          <w:vertAlign w:val="superscript"/>
        </w:rPr>
        <w:t>2</w:t>
      </w:r>
      <w:r w:rsidR="00A514CC" w:rsidRPr="003F5BF3">
        <w:rPr>
          <w:rFonts w:ascii="Times New Roman" w:hAnsi="Times New Roman"/>
          <w:sz w:val="28"/>
          <w:szCs w:val="28"/>
        </w:rPr>
        <w:t xml:space="preserve">/чел.). </w:t>
      </w:r>
    </w:p>
    <w:p w:rsidR="00CD4754" w:rsidRPr="003F5BF3" w:rsidRDefault="00197309" w:rsidP="00CD4754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5BF3">
        <w:rPr>
          <w:rFonts w:ascii="Times New Roman" w:hAnsi="Times New Roman"/>
          <w:sz w:val="28"/>
          <w:szCs w:val="28"/>
        </w:rPr>
        <w:t>Жилые постройки в основном деревянные, отопление в большой части печное.</w:t>
      </w:r>
      <w:r w:rsidR="00CD4754" w:rsidRPr="003F5BF3">
        <w:rPr>
          <w:rFonts w:ascii="Times New Roman" w:hAnsi="Times New Roman"/>
          <w:sz w:val="28"/>
          <w:szCs w:val="28"/>
        </w:rPr>
        <w:t xml:space="preserve"> </w:t>
      </w:r>
      <w:r w:rsidR="00A514CC" w:rsidRPr="003F5BF3">
        <w:rPr>
          <w:rFonts w:ascii="Times New Roman" w:hAnsi="Times New Roman"/>
          <w:bCs/>
          <w:sz w:val="28"/>
          <w:szCs w:val="28"/>
        </w:rPr>
        <w:t xml:space="preserve"> </w:t>
      </w:r>
      <w:r w:rsidR="00CD4754" w:rsidRPr="003F5BF3">
        <w:rPr>
          <w:rFonts w:ascii="Times New Roman" w:hAnsi="Times New Roman"/>
          <w:sz w:val="28"/>
          <w:szCs w:val="28"/>
        </w:rPr>
        <w:t>Жилищный фонд в основном имеет плохое состояние.</w:t>
      </w:r>
    </w:p>
    <w:p w:rsidR="007F0F88" w:rsidRPr="001C653D" w:rsidRDefault="007F0F88" w:rsidP="001C65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F16A68" w:rsidRPr="001C653D" w:rsidRDefault="00F16A68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ТЕХНИКО-ЭКОНОМИЧЕСКИЕ ПОКАЗАТЕЛИ ГЕНЕРАЛЬНОГО ПЛАНА</w:t>
      </w:r>
    </w:p>
    <w:p w:rsidR="00F16A68" w:rsidRPr="001C653D" w:rsidRDefault="000C45C8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КОТИКСКОГО </w:t>
      </w:r>
      <w:r w:rsidR="000C63BC" w:rsidRPr="001C653D">
        <w:rPr>
          <w:rFonts w:ascii="Times New Roman" w:hAnsi="Times New Roman"/>
          <w:sz w:val="28"/>
          <w:szCs w:val="28"/>
        </w:rPr>
        <w:t xml:space="preserve"> </w:t>
      </w:r>
      <w:r w:rsidR="00F16A68" w:rsidRPr="001C653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C63BC" w:rsidRPr="001C653D">
        <w:rPr>
          <w:rFonts w:ascii="Times New Roman" w:hAnsi="Times New Roman"/>
          <w:sz w:val="28"/>
          <w:szCs w:val="28"/>
        </w:rPr>
        <w:t xml:space="preserve"> </w:t>
      </w:r>
    </w:p>
    <w:p w:rsidR="00F16A68" w:rsidRPr="001C653D" w:rsidRDefault="00F16A68" w:rsidP="001C653D">
      <w:pPr>
        <w:widowControl w:val="0"/>
        <w:spacing w:after="0" w:line="240" w:lineRule="auto"/>
        <w:ind w:left="540" w:right="-464"/>
        <w:jc w:val="center"/>
        <w:rPr>
          <w:rFonts w:ascii="Times New Roman" w:hAnsi="Times New Roman"/>
          <w:sz w:val="28"/>
          <w:szCs w:val="28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0"/>
        <w:gridCol w:w="4989"/>
        <w:gridCol w:w="1514"/>
        <w:gridCol w:w="1514"/>
        <w:gridCol w:w="1240"/>
      </w:tblGrid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Современное состояние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Расчетный срок</w:t>
            </w:r>
          </w:p>
        </w:tc>
      </w:tr>
      <w:tr w:rsidR="000C45C8" w:rsidTr="000C45C8">
        <w:trPr>
          <w:trHeight w:val="21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га/%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11334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11334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.1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t>Зона застройки индивидуальными жилыми домами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line="240" w:lineRule="auto"/>
              <w:ind w:firstLine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269,58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  <w:lang w:val="en-US"/>
              </w:rPr>
              <w:t>1.</w:t>
            </w:r>
            <w:r>
              <w:rPr>
                <w:szCs w:val="24"/>
              </w:rPr>
              <w:t>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t>Зона объектов общественно-делового назначения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line="240" w:lineRule="auto"/>
              <w:ind w:firstLine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13,64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24,09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.3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Зона производственного и </w:t>
            </w:r>
            <w:proofErr w:type="spellStart"/>
            <w:r>
              <w:t>коммунально</w:t>
            </w:r>
            <w:proofErr w:type="spellEnd"/>
            <w:r>
              <w:t xml:space="preserve"> – складского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13,14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1,36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.</w:t>
            </w:r>
            <w:r>
              <w:rPr>
                <w:szCs w:val="24"/>
              </w:rPr>
              <w:t>4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t>Зона сельскохозяйственных угодий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3683,03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3680,56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spacing w:line="240" w:lineRule="auto"/>
              <w:ind w:firstLine="567"/>
              <w:rPr>
                <w:rFonts w:ascii="Times New Roman" w:hAnsi="Times New Roman"/>
              </w:rPr>
            </w:pPr>
            <w:r>
              <w:t>Зона сельскохозяйственных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13,98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spacing w:line="240" w:lineRule="auto"/>
              <w:ind w:firstLine="567"/>
              <w:rPr>
                <w:rFonts w:ascii="Times New Roman" w:hAnsi="Times New Roman"/>
              </w:rPr>
            </w:pPr>
            <w:r>
              <w:t>Зона природного ландшафта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1486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1447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spacing w:line="240" w:lineRule="auto"/>
              <w:ind w:firstLine="567"/>
              <w:rPr>
                <w:rFonts w:ascii="Times New Roman" w:hAnsi="Times New Roman"/>
              </w:rPr>
            </w:pPr>
            <w:r>
              <w:t>Зона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5655,38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5666,04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spacing w:line="240" w:lineRule="auto"/>
              <w:ind w:firstLine="567"/>
              <w:rPr>
                <w:rFonts w:ascii="Times New Roman" w:hAnsi="Times New Roman"/>
              </w:rPr>
            </w:pPr>
            <w:proofErr w:type="gramStart"/>
            <w:r>
              <w:t>Территории</w:t>
            </w:r>
            <w:proofErr w:type="gramEnd"/>
            <w:r>
              <w:t xml:space="preserve"> связанные с захоронениями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spacing w:line="240" w:lineRule="auto"/>
              <w:ind w:firstLine="567"/>
              <w:rPr>
                <w:rFonts w:ascii="Times New Roman" w:hAnsi="Times New Roman"/>
              </w:rPr>
            </w:pPr>
            <w:r>
              <w:t>Зона объектов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201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spacing w:line="240" w:lineRule="auto"/>
              <w:ind w:firstLine="567"/>
              <w:rPr>
                <w:rFonts w:ascii="Times New Roman" w:hAnsi="Times New Roman"/>
              </w:rPr>
            </w:pPr>
            <w:r>
              <w:t>Зона объектов инженерной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0,41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spacing w:line="240" w:lineRule="auto"/>
              <w:ind w:firstLine="567"/>
              <w:rPr>
                <w:rFonts w:ascii="Times New Roman" w:hAnsi="Times New Roman"/>
              </w:rPr>
            </w:pPr>
            <w:r>
              <w:t>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13,49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13,55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Cs w:val="24"/>
              </w:rPr>
              <w:t>Население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C8" w:rsidRDefault="000C45C8">
            <w:pPr>
              <w:spacing w:before="40" w:after="40" w:line="240" w:lineRule="auto"/>
              <w:ind w:firstLine="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5C8" w:rsidTr="000C45C8">
        <w:trPr>
          <w:trHeight w:val="660"/>
          <w:jc w:val="center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rPr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постоянного населения муниципального образования,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  <w:p w:rsidR="000C45C8" w:rsidRDefault="000C45C8">
            <w:pPr>
              <w:spacing w:before="40" w:after="4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2357</w:t>
            </w:r>
          </w:p>
        </w:tc>
      </w:tr>
      <w:tr w:rsidR="000C45C8" w:rsidTr="000C45C8">
        <w:trPr>
          <w:trHeight w:val="400"/>
          <w:jc w:val="center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. Котик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1112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1357</w:t>
            </w:r>
          </w:p>
        </w:tc>
      </w:tr>
      <w:tr w:rsidR="000C45C8" w:rsidTr="000C45C8">
        <w:trPr>
          <w:trHeight w:val="290"/>
          <w:jc w:val="center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д. </w:t>
            </w:r>
            <w:proofErr w:type="spellStart"/>
            <w:r>
              <w:rPr>
                <w:szCs w:val="24"/>
              </w:rPr>
              <w:t>Заусаева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spacing w:line="360" w:lineRule="auto"/>
              <w:ind w:firstLine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301</w:t>
            </w:r>
          </w:p>
        </w:tc>
      </w:tr>
      <w:tr w:rsidR="000C45C8" w:rsidTr="000C45C8">
        <w:trPr>
          <w:trHeight w:val="400"/>
          <w:jc w:val="center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shd w:val="clear" w:color="auto" w:fill="FFFFFF"/>
              <w:tabs>
                <w:tab w:val="left" w:pos="1141"/>
                <w:tab w:val="left" w:pos="129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д. Красная Дубрава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spacing w:line="360" w:lineRule="auto"/>
              <w:ind w:firstLine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106</w:t>
            </w:r>
          </w:p>
        </w:tc>
      </w:tr>
      <w:tr w:rsidR="000C45C8" w:rsidTr="000C45C8">
        <w:trPr>
          <w:trHeight w:val="400"/>
          <w:jc w:val="center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д. Малый Утайчик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spacing w:line="36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C45C8" w:rsidTr="000C45C8">
        <w:trPr>
          <w:trHeight w:val="400"/>
          <w:jc w:val="center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п. Утай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spacing w:line="36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591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плотность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чел./кв.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20,8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Жилищный фонд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общей площади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47,1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общего жилищного фонда: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индивидуальных жилых домах с приусадебными земельными участками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Убыль жилищного фонда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общего объёма убыли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убыль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техническому состоянию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общей площади квартир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Существующий сохраняемый жилищный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общей площади квартир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Новое жилищное строительство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30,3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нового жилищного строительства по этажности: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Общеобразовательные школы (училище)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4.3.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Учреждения культуры и искусства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4.4.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Учреждения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4.5.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Объекты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4.6.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bCs/>
              </w:rPr>
              <w:t>Учреждения, предприятия и организации связи, управления 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4.7.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</w:rPr>
            </w:pPr>
            <w:r>
              <w:t>Административные учреждения, предприятия торговли, общественного питания и бытового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14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Транспортная 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spacing w:before="40" w:after="4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t>Протяженность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C8" w:rsidRDefault="000C45C8">
            <w:pPr>
              <w:tabs>
                <w:tab w:val="center" w:pos="1264"/>
              </w:tabs>
              <w:spacing w:before="40" w:after="4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5C8" w:rsidRDefault="000C45C8">
            <w:pPr>
              <w:tabs>
                <w:tab w:val="center" w:pos="1264"/>
              </w:tabs>
              <w:spacing w:before="40" w:after="4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109,25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0C45C8" w:rsidRDefault="000C45C8">
            <w:pPr>
              <w:spacing w:before="40" w:after="4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Федерального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tabs>
                <w:tab w:val="center" w:pos="1264"/>
              </w:tabs>
              <w:spacing w:before="40" w:after="4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szCs w:val="24"/>
              </w:rPr>
              <w:t>5,98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spacing w:before="40" w:after="4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Областные автодороги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tabs>
                <w:tab w:val="center" w:pos="1264"/>
              </w:tabs>
              <w:spacing w:before="40" w:after="4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19,27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spacing w:before="40" w:after="4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Автомобильные дороги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tabs>
                <w:tab w:val="center" w:pos="1264"/>
              </w:tabs>
              <w:spacing w:before="40" w:after="4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12,66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5C8" w:rsidTr="000C45C8">
        <w:trPr>
          <w:trHeight w:val="907"/>
          <w:jc w:val="center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spacing w:before="40" w:after="4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Автодороги местного значения (улицы и подъезды) на территории Котикского МО в границах населенных пунктов,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Котик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п. Утай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д. Красная Дубрава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д. </w:t>
            </w:r>
            <w:proofErr w:type="spellStart"/>
            <w:r>
              <w:rPr>
                <w:szCs w:val="24"/>
              </w:rPr>
              <w:t>Заусаева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14,99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C8" w:rsidRDefault="000C45C8">
            <w:pPr>
              <w:spacing w:before="40" w:after="4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Инженерная инфраструктура и благоустройство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ind w:firstLine="2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ind w:firstLine="2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Водопотребление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0,56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 хозяйственно-бытовые нужды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spacing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 м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сут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0,46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6.1.5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Общее поступление сточных вод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0,43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хозяйственно-бытовые сточные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сточные воды от местной промышленности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Энергоснабжение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ind w:firstLine="3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6.3.1.1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Годовое потребление электроэнергии,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млн. кВтч/год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widowControl w:val="0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widowControl w:val="0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3181,9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26"/>
              <w:keepNext w:val="0"/>
              <w:widowControl w:val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6.3.2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widowControl w:val="0"/>
              <w:ind w:firstLine="3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widowControl w:val="0"/>
              <w:ind w:firstLine="3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26"/>
              <w:keepNext w:val="0"/>
              <w:widowControl w:val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6.3.2.1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Тепловая нагрузка жилищно-коммунального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widowControl w:val="0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widowControl w:val="0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11,76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26"/>
              <w:keepNext w:val="0"/>
              <w:widowControl w:val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6.3.3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widowControl w:val="0"/>
              <w:ind w:firstLine="3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widowControl w:val="0"/>
              <w:ind w:firstLine="3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26"/>
              <w:keepNext w:val="0"/>
              <w:widowControl w:val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6.3.2.1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Расход природного газа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widowControl w:val="0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widowControl w:val="0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Инженерная подготовка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widowControl w:val="0"/>
              <w:ind w:firstLine="3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widowControl w:val="0"/>
              <w:ind w:firstLine="3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6.4.1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widowControl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Устройство водонапорной башни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pStyle w:val="afb"/>
              <w:widowControl w:val="0"/>
              <w:spacing w:before="40" w:after="4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pStyle w:val="afb"/>
              <w:widowControl w:val="0"/>
              <w:spacing w:before="40" w:after="4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widowControl w:val="0"/>
              <w:spacing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widowControl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Cs w:val="24"/>
              </w:rPr>
              <w:t>Санитарная очистка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C8" w:rsidRDefault="000C45C8">
            <w:pPr>
              <w:pStyle w:val="aff6"/>
              <w:widowControl w:val="0"/>
              <w:spacing w:before="40" w:after="40"/>
              <w:ind w:firstLine="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C8" w:rsidRDefault="000C45C8">
            <w:pPr>
              <w:pStyle w:val="aff6"/>
              <w:widowControl w:val="0"/>
              <w:spacing w:before="40" w:after="40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C8" w:rsidRDefault="000C45C8">
            <w:pPr>
              <w:widowControl w:val="0"/>
              <w:spacing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7.1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Объем бытовых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widowControl w:val="0"/>
              <w:tabs>
                <w:tab w:val="center" w:pos="1264"/>
              </w:tabs>
              <w:spacing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м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widowControl w:val="0"/>
              <w:spacing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widowControl w:val="0"/>
              <w:spacing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3394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7.2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Санкционированные свалки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C8" w:rsidRDefault="000C45C8">
            <w:pPr>
              <w:widowControl w:val="0"/>
              <w:tabs>
                <w:tab w:val="center" w:pos="1264"/>
              </w:tabs>
              <w:spacing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ед. / </w:t>
            </w:r>
            <w:proofErr w:type="gramStart"/>
            <w:r>
              <w:rPr>
                <w:szCs w:val="24"/>
              </w:rPr>
              <w:t>га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widowControl w:val="0"/>
              <w:spacing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1/1,0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widowControl w:val="0"/>
              <w:spacing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-/-</w:t>
            </w: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Ритуальное обслуживание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widowControl w:val="0"/>
              <w:ind w:firstLine="2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widowControl w:val="0"/>
              <w:ind w:firstLine="3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C8" w:rsidRDefault="000C45C8">
            <w:pPr>
              <w:pStyle w:val="aff6"/>
              <w:widowControl w:val="0"/>
              <w:ind w:firstLine="3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C45C8" w:rsidTr="000C45C8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widowControl w:val="0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C8" w:rsidRDefault="000C45C8">
            <w:pPr>
              <w:pStyle w:val="aff6"/>
              <w:widowControl w:val="0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655E6" w:rsidRPr="00AE3CE3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E3CE3">
        <w:rPr>
          <w:rFonts w:ascii="Times New Roman" w:hAnsi="Times New Roman"/>
          <w:b/>
          <w:bCs/>
          <w:sz w:val="28"/>
          <w:szCs w:val="28"/>
        </w:rPr>
        <w:t>3.2</w:t>
      </w:r>
      <w:r w:rsidR="00692AE4" w:rsidRPr="00AE3CE3">
        <w:rPr>
          <w:rFonts w:ascii="Times New Roman" w:hAnsi="Times New Roman"/>
          <w:b/>
          <w:bCs/>
          <w:sz w:val="28"/>
          <w:szCs w:val="28"/>
        </w:rPr>
        <w:t>.</w:t>
      </w:r>
      <w:r w:rsidRPr="00AE3CE3">
        <w:rPr>
          <w:rFonts w:ascii="Times New Roman" w:hAnsi="Times New Roman"/>
          <w:b/>
          <w:bCs/>
          <w:sz w:val="28"/>
          <w:szCs w:val="28"/>
        </w:rPr>
        <w:t xml:space="preserve">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797C70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С учетом сложившейся экономическо</w:t>
      </w:r>
      <w:r w:rsidR="00DA79FF" w:rsidRPr="001C653D">
        <w:rPr>
          <w:rFonts w:ascii="Times New Roman" w:hAnsi="Times New Roman"/>
          <w:sz w:val="28"/>
          <w:szCs w:val="28"/>
        </w:rPr>
        <w:t>й ситуации, характер и объемы передвижения населения и перевозки гр</w:t>
      </w:r>
      <w:r w:rsidR="001C653D">
        <w:rPr>
          <w:rFonts w:ascii="Times New Roman" w:hAnsi="Times New Roman"/>
          <w:sz w:val="28"/>
          <w:szCs w:val="28"/>
        </w:rPr>
        <w:t>узов практически не изменяются.</w:t>
      </w:r>
    </w:p>
    <w:p w:rsidR="00EF5BB4" w:rsidRPr="001C653D" w:rsidRDefault="00DA79FF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AE3CE3">
        <w:rPr>
          <w:rFonts w:ascii="Times New Roman" w:hAnsi="Times New Roman"/>
          <w:b/>
          <w:sz w:val="28"/>
          <w:szCs w:val="28"/>
        </w:rPr>
        <w:t>3.3</w:t>
      </w:r>
      <w:r w:rsidR="00692AE4" w:rsidRPr="00AE3CE3">
        <w:rPr>
          <w:rFonts w:ascii="Times New Roman" w:hAnsi="Times New Roman"/>
          <w:b/>
          <w:sz w:val="28"/>
          <w:szCs w:val="28"/>
        </w:rPr>
        <w:t>.</w:t>
      </w:r>
      <w:r w:rsidRPr="00AE3CE3">
        <w:rPr>
          <w:rFonts w:ascii="Times New Roman" w:hAnsi="Times New Roman"/>
          <w:b/>
          <w:sz w:val="28"/>
          <w:szCs w:val="28"/>
        </w:rPr>
        <w:t xml:space="preserve"> Прогноз развития транспортно</w:t>
      </w:r>
      <w:r w:rsidR="00AE3CE3" w:rsidRPr="00AE3CE3">
        <w:rPr>
          <w:rFonts w:ascii="Times New Roman" w:hAnsi="Times New Roman"/>
          <w:b/>
          <w:sz w:val="28"/>
          <w:szCs w:val="28"/>
        </w:rPr>
        <w:t xml:space="preserve">й </w:t>
      </w:r>
      <w:r w:rsidRPr="00AE3CE3">
        <w:rPr>
          <w:rFonts w:ascii="Times New Roman" w:hAnsi="Times New Roman"/>
          <w:b/>
          <w:sz w:val="28"/>
          <w:szCs w:val="28"/>
        </w:rPr>
        <w:t xml:space="preserve"> инфраструктуры по видам транспорта.</w:t>
      </w:r>
    </w:p>
    <w:p w:rsidR="00797C70" w:rsidRPr="001C653D" w:rsidRDefault="009B3B6D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1C653D">
        <w:rPr>
          <w:rFonts w:ascii="Times New Roman" w:hAnsi="Times New Roman"/>
          <w:sz w:val="28"/>
          <w:szCs w:val="28"/>
        </w:rPr>
        <w:t>автомобильный</w:t>
      </w:r>
      <w:proofErr w:type="gramEnd"/>
      <w:r w:rsidR="001A1236" w:rsidRPr="001C653D">
        <w:rPr>
          <w:rFonts w:ascii="Times New Roman" w:hAnsi="Times New Roman"/>
          <w:sz w:val="28"/>
          <w:szCs w:val="28"/>
        </w:rPr>
        <w:t xml:space="preserve">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</w:t>
      </w:r>
      <w:r w:rsidR="001A1236" w:rsidRPr="001C653D">
        <w:rPr>
          <w:rFonts w:ascii="Times New Roman" w:hAnsi="Times New Roman"/>
          <w:sz w:val="28"/>
          <w:szCs w:val="28"/>
        </w:rPr>
        <w:lastRenderedPageBreak/>
        <w:t>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1A1236" w:rsidRPr="001C653D" w:rsidRDefault="001A1236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AE3CE3">
        <w:rPr>
          <w:rFonts w:ascii="Times New Roman" w:hAnsi="Times New Roman"/>
          <w:b/>
          <w:sz w:val="28"/>
          <w:szCs w:val="28"/>
        </w:rPr>
        <w:t>3.4</w:t>
      </w:r>
      <w:r w:rsidR="00692AE4" w:rsidRPr="00AE3CE3">
        <w:rPr>
          <w:rFonts w:ascii="Times New Roman" w:hAnsi="Times New Roman"/>
          <w:b/>
          <w:sz w:val="28"/>
          <w:szCs w:val="28"/>
        </w:rPr>
        <w:t>.</w:t>
      </w:r>
      <w:r w:rsidRPr="00AE3CE3">
        <w:rPr>
          <w:rFonts w:ascii="Times New Roman" w:hAnsi="Times New Roman"/>
          <w:b/>
          <w:sz w:val="28"/>
          <w:szCs w:val="28"/>
        </w:rPr>
        <w:t xml:space="preserve"> Прогноз развития дорожной сети поселения.</w:t>
      </w:r>
    </w:p>
    <w:p w:rsidR="00797C70" w:rsidRPr="001C653D" w:rsidRDefault="00A20F2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1C653D">
        <w:rPr>
          <w:rFonts w:ascii="Times New Roman" w:hAnsi="Times New Roman"/>
          <w:sz w:val="28"/>
          <w:szCs w:val="28"/>
        </w:rPr>
        <w:t>ремонта</w:t>
      </w:r>
      <w:proofErr w:type="gramEnd"/>
      <w:r w:rsidR="002655E6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A20F23" w:rsidRPr="00AE3CE3" w:rsidRDefault="00046A25" w:rsidP="001C653D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E3CE3">
        <w:rPr>
          <w:rFonts w:ascii="Times New Roman" w:hAnsi="Times New Roman"/>
          <w:b/>
          <w:sz w:val="28"/>
          <w:szCs w:val="28"/>
        </w:rPr>
        <w:t>3.5</w:t>
      </w:r>
      <w:r w:rsidR="00692AE4" w:rsidRPr="00AE3CE3">
        <w:rPr>
          <w:rFonts w:ascii="Times New Roman" w:hAnsi="Times New Roman"/>
          <w:b/>
          <w:sz w:val="28"/>
          <w:szCs w:val="28"/>
        </w:rPr>
        <w:t>.</w:t>
      </w:r>
      <w:r w:rsidR="0012027D" w:rsidRPr="00AE3CE3">
        <w:rPr>
          <w:rFonts w:ascii="Times New Roman" w:hAnsi="Times New Roman"/>
          <w:b/>
          <w:sz w:val="28"/>
          <w:szCs w:val="28"/>
        </w:rPr>
        <w:t xml:space="preserve"> </w:t>
      </w:r>
      <w:r w:rsidRPr="00AE3CE3">
        <w:rPr>
          <w:rFonts w:ascii="Times New Roman" w:hAnsi="Times New Roman"/>
          <w:b/>
          <w:sz w:val="28"/>
          <w:szCs w:val="28"/>
        </w:rPr>
        <w:t>Прогноз уровня автомобилизации, параметров дорожного движения.</w:t>
      </w:r>
    </w:p>
    <w:p w:rsidR="00046A25" w:rsidRPr="001C653D" w:rsidRDefault="00046A25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При сохр</w:t>
      </w:r>
      <w:r w:rsidR="00126906" w:rsidRPr="001C653D">
        <w:rPr>
          <w:rFonts w:ascii="Times New Roman" w:hAnsi="Times New Roman"/>
          <w:sz w:val="28"/>
          <w:szCs w:val="28"/>
        </w:rPr>
        <w:t>анившейся тенденции к увеличению</w:t>
      </w:r>
      <w:r w:rsidRPr="001C653D">
        <w:rPr>
          <w:rFonts w:ascii="Times New Roman" w:hAnsi="Times New Roman"/>
          <w:sz w:val="28"/>
          <w:szCs w:val="28"/>
        </w:rPr>
        <w:t xml:space="preserve"> уровня автомобилизации населения</w:t>
      </w:r>
      <w:r w:rsidR="00EF60FD" w:rsidRPr="001C653D">
        <w:rPr>
          <w:rFonts w:ascii="Times New Roman" w:hAnsi="Times New Roman"/>
          <w:sz w:val="28"/>
          <w:szCs w:val="28"/>
        </w:rPr>
        <w:t>, с</w:t>
      </w:r>
      <w:r w:rsidRPr="001C653D">
        <w:rPr>
          <w:rFonts w:ascii="Times New Roman" w:hAnsi="Times New Roman"/>
          <w:sz w:val="28"/>
          <w:szCs w:val="28"/>
        </w:rPr>
        <w:t xml:space="preserve"> учетом прогнозируемого увеличения количества транспортных средств, без изменения пропус</w:t>
      </w:r>
      <w:r w:rsidR="00033BA4" w:rsidRPr="001C653D">
        <w:rPr>
          <w:rFonts w:ascii="Times New Roman" w:hAnsi="Times New Roman"/>
          <w:sz w:val="28"/>
          <w:szCs w:val="28"/>
        </w:rPr>
        <w:t>кной способности дорог, предполагается</w:t>
      </w:r>
      <w:r w:rsidRPr="001C653D">
        <w:rPr>
          <w:rFonts w:ascii="Times New Roman" w:hAnsi="Times New Roman"/>
          <w:sz w:val="28"/>
          <w:szCs w:val="28"/>
        </w:rPr>
        <w:t xml:space="preserve"> повышение интенсивности движения по основным направлениям</w:t>
      </w:r>
      <w:r w:rsidR="00126906" w:rsidRPr="001C653D">
        <w:rPr>
          <w:rFonts w:ascii="Times New Roman" w:hAnsi="Times New Roman"/>
          <w:sz w:val="28"/>
          <w:szCs w:val="28"/>
        </w:rPr>
        <w:t xml:space="preserve"> к объектам тяготения.</w:t>
      </w:r>
    </w:p>
    <w:p w:rsidR="00690812" w:rsidRPr="001C653D" w:rsidRDefault="00690812" w:rsidP="001C653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  <w:lang w:bidi="ru-RU"/>
        </w:rPr>
        <w:t xml:space="preserve">Прогноз изменения уровня автомобилизации и количества автомобилей у населения на территории </w:t>
      </w:r>
      <w:r w:rsidR="00797C70" w:rsidRPr="001C653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B5A1C">
        <w:rPr>
          <w:rFonts w:ascii="Times New Roman" w:hAnsi="Times New Roman"/>
          <w:sz w:val="28"/>
          <w:szCs w:val="28"/>
          <w:lang w:bidi="ru-RU"/>
        </w:rPr>
        <w:t>Котикского</w:t>
      </w:r>
      <w:r w:rsidRPr="001C653D">
        <w:rPr>
          <w:rFonts w:ascii="Times New Roman" w:hAnsi="Times New Roman"/>
          <w:sz w:val="28"/>
          <w:szCs w:val="28"/>
          <w:lang w:bidi="ru-RU"/>
        </w:rPr>
        <w:t xml:space="preserve"> сельского поселения</w:t>
      </w:r>
    </w:p>
    <w:p w:rsidR="00690812" w:rsidRPr="001C653D" w:rsidRDefault="00690812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</w:p>
    <w:tbl>
      <w:tblPr>
        <w:tblW w:w="9999" w:type="dxa"/>
        <w:jc w:val="center"/>
        <w:tblInd w:w="-285" w:type="dxa"/>
        <w:tblLook w:val="04A0" w:firstRow="1" w:lastRow="0" w:firstColumn="1" w:lastColumn="0" w:noHBand="0" w:noVBand="1"/>
      </w:tblPr>
      <w:tblGrid>
        <w:gridCol w:w="443"/>
        <w:gridCol w:w="3636"/>
        <w:gridCol w:w="1184"/>
        <w:gridCol w:w="1184"/>
        <w:gridCol w:w="1184"/>
        <w:gridCol w:w="1184"/>
        <w:gridCol w:w="1184"/>
      </w:tblGrid>
      <w:tr w:rsidR="00690812" w:rsidRPr="001C653D" w:rsidTr="000F07F4">
        <w:trPr>
          <w:trHeight w:val="67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год (прогноз)</w:t>
            </w:r>
          </w:p>
        </w:tc>
      </w:tr>
      <w:tr w:rsidR="00690812" w:rsidRPr="001C653D" w:rsidTr="000F07F4">
        <w:trPr>
          <w:trHeight w:val="27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0B5A1C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0B5A1C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0B5A1C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1C653D" w:rsidRDefault="000B5A1C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1C653D" w:rsidRDefault="000B5A1C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2370</w:t>
            </w:r>
          </w:p>
        </w:tc>
      </w:tr>
      <w:tr w:rsidR="00690812" w:rsidRPr="001C653D" w:rsidTr="000F07F4">
        <w:trPr>
          <w:trHeight w:val="6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FC20C7" w:rsidRDefault="00FC20C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C7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FC20C7" w:rsidRDefault="00FC20C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C7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FC20C7" w:rsidRDefault="00FC20C7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0C7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C70" w:rsidRPr="00FC20C7" w:rsidRDefault="00FC20C7" w:rsidP="001C653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C7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FC20C7" w:rsidRDefault="00FC20C7" w:rsidP="001C653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C7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</w:tbl>
    <w:p w:rsidR="00F646D6" w:rsidRPr="001C653D" w:rsidRDefault="00F646D6" w:rsidP="001C653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1408" w:rsidRPr="00AE3CE3" w:rsidRDefault="00692AE4" w:rsidP="001C653D">
      <w:pPr>
        <w:pStyle w:val="ConsPlusNormal"/>
        <w:widowControl/>
        <w:ind w:firstLine="420"/>
        <w:jc w:val="both"/>
        <w:rPr>
          <w:rFonts w:ascii="Times New Roman" w:hAnsi="Times New Roman"/>
          <w:b/>
          <w:sz w:val="28"/>
          <w:szCs w:val="28"/>
        </w:rPr>
      </w:pPr>
      <w:r w:rsidRPr="00AE3CE3">
        <w:rPr>
          <w:rFonts w:ascii="Times New Roman" w:hAnsi="Times New Roman"/>
          <w:b/>
          <w:sz w:val="28"/>
          <w:szCs w:val="28"/>
        </w:rPr>
        <w:t xml:space="preserve">3.6. </w:t>
      </w:r>
      <w:r w:rsidR="0012027D" w:rsidRPr="00AE3CE3">
        <w:rPr>
          <w:rFonts w:ascii="Times New Roman" w:hAnsi="Times New Roman"/>
          <w:b/>
          <w:sz w:val="28"/>
          <w:szCs w:val="28"/>
        </w:rPr>
        <w:t>Прогноз показателей безопасности дорожного движения.</w:t>
      </w:r>
      <w:r w:rsidR="00606A90" w:rsidRPr="00AE3CE3">
        <w:rPr>
          <w:rFonts w:ascii="Times New Roman" w:hAnsi="Times New Roman"/>
          <w:b/>
          <w:sz w:val="28"/>
          <w:szCs w:val="28"/>
        </w:rPr>
        <w:t xml:space="preserve"> </w:t>
      </w:r>
    </w:p>
    <w:p w:rsidR="00EF7B83" w:rsidRPr="001C653D" w:rsidRDefault="001C653D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Предполагается незначите</w:t>
      </w:r>
      <w:r w:rsidR="00EF7B83" w:rsidRPr="001C653D">
        <w:rPr>
          <w:rFonts w:ascii="Times New Roman" w:hAnsi="Times New Roman"/>
          <w:sz w:val="28"/>
          <w:szCs w:val="28"/>
        </w:rPr>
        <w:t>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606A90" w:rsidRPr="001C653D" w:rsidRDefault="00606A90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653D">
        <w:rPr>
          <w:rFonts w:ascii="Times New Roman" w:hAnsi="Times New Roman"/>
          <w:sz w:val="28"/>
          <w:szCs w:val="28"/>
        </w:rPr>
        <w:t xml:space="preserve">Факторами, влияющими на снижение аварийности станут </w:t>
      </w:r>
      <w:r w:rsidR="001507FB" w:rsidRPr="001C653D">
        <w:rPr>
          <w:rFonts w:ascii="Times New Roman" w:hAnsi="Times New Roman"/>
          <w:sz w:val="28"/>
          <w:szCs w:val="28"/>
        </w:rPr>
        <w:t>обеспечение контроля за выполнением мероприятий по обеспечению безопасности дорожного движения,</w:t>
      </w:r>
      <w:r w:rsidR="003C02AA" w:rsidRPr="001C653D">
        <w:rPr>
          <w:rFonts w:ascii="Times New Roman" w:hAnsi="Times New Roman"/>
          <w:sz w:val="28"/>
          <w:szCs w:val="28"/>
        </w:rPr>
        <w:t xml:space="preserve"> развитие систем </w:t>
      </w:r>
      <w:proofErr w:type="spellStart"/>
      <w:r w:rsidR="003C02AA" w:rsidRPr="001C653D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="003C02AA" w:rsidRPr="001C653D">
        <w:rPr>
          <w:rFonts w:ascii="Times New Roman" w:hAnsi="Times New Roman"/>
          <w:sz w:val="28"/>
          <w:szCs w:val="28"/>
        </w:rPr>
        <w:t xml:space="preserve"> </w:t>
      </w:r>
      <w:r w:rsidR="00FB7220">
        <w:rPr>
          <w:rFonts w:ascii="Times New Roman" w:hAnsi="Times New Roman"/>
          <w:sz w:val="28"/>
          <w:szCs w:val="28"/>
        </w:rPr>
        <w:t xml:space="preserve"> </w:t>
      </w:r>
      <w:r w:rsidR="003C02AA" w:rsidRPr="001C653D">
        <w:rPr>
          <w:rFonts w:ascii="Times New Roman" w:hAnsi="Times New Roman"/>
          <w:sz w:val="28"/>
          <w:szCs w:val="28"/>
        </w:rPr>
        <w:t>нарушений правил дорожного движения,</w:t>
      </w:r>
      <w:r w:rsidR="001507FB" w:rsidRPr="001C653D">
        <w:rPr>
          <w:rFonts w:ascii="Times New Roman" w:hAnsi="Times New Roman"/>
          <w:sz w:val="28"/>
          <w:szCs w:val="28"/>
        </w:rPr>
        <w:t xml:space="preserve">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6A1408" w:rsidRPr="00AE3CE3" w:rsidRDefault="00A93A34" w:rsidP="001C653D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AE3CE3">
        <w:rPr>
          <w:rFonts w:ascii="Times New Roman" w:hAnsi="Times New Roman"/>
          <w:b/>
          <w:sz w:val="28"/>
          <w:szCs w:val="28"/>
        </w:rPr>
        <w:t xml:space="preserve">3.7. </w:t>
      </w:r>
      <w:r w:rsidR="003C02AA" w:rsidRPr="00AE3CE3">
        <w:rPr>
          <w:rFonts w:ascii="Times New Roman" w:hAnsi="Times New Roman"/>
          <w:b/>
          <w:sz w:val="28"/>
          <w:szCs w:val="28"/>
        </w:rPr>
        <w:t>Прогноз негативного воздействия транспортной инфраструктуры на окружа</w:t>
      </w:r>
      <w:r w:rsidR="001C653D" w:rsidRPr="00AE3CE3">
        <w:rPr>
          <w:rFonts w:ascii="Times New Roman" w:hAnsi="Times New Roman"/>
          <w:b/>
          <w:sz w:val="28"/>
          <w:szCs w:val="28"/>
        </w:rPr>
        <w:t>ющую среду и здоровье человека.</w:t>
      </w:r>
    </w:p>
    <w:p w:rsidR="003C02AA" w:rsidRPr="001C653D" w:rsidRDefault="0032752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период действия Программы</w:t>
      </w:r>
      <w:r w:rsidR="00B42BCE" w:rsidRPr="001C653D">
        <w:rPr>
          <w:rFonts w:ascii="Times New Roman" w:hAnsi="Times New Roman"/>
          <w:sz w:val="28"/>
          <w:szCs w:val="28"/>
        </w:rPr>
        <w:t>,</w:t>
      </w:r>
      <w:r w:rsidRPr="001C653D">
        <w:rPr>
          <w:rFonts w:ascii="Times New Roman" w:hAnsi="Times New Roman"/>
          <w:sz w:val="28"/>
          <w:szCs w:val="28"/>
        </w:rPr>
        <w:t xml:space="preserve"> не предполагается изменения центров транспортного тяготения</w:t>
      </w:r>
      <w:r w:rsidR="00B42BCE" w:rsidRPr="001C653D">
        <w:rPr>
          <w:rFonts w:ascii="Times New Roman" w:hAnsi="Times New Roman"/>
          <w:sz w:val="28"/>
          <w:szCs w:val="28"/>
        </w:rPr>
        <w:t>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</w:t>
      </w:r>
      <w:r w:rsidR="00C676EE" w:rsidRPr="001C653D">
        <w:rPr>
          <w:rFonts w:ascii="Times New Roman" w:hAnsi="Times New Roman"/>
          <w:sz w:val="28"/>
          <w:szCs w:val="28"/>
        </w:rPr>
        <w:t>,</w:t>
      </w:r>
      <w:r w:rsidR="00B42BCE" w:rsidRPr="001C653D">
        <w:rPr>
          <w:rFonts w:ascii="Times New Roman" w:hAnsi="Times New Roman"/>
          <w:sz w:val="28"/>
          <w:szCs w:val="28"/>
        </w:rPr>
        <w:t xml:space="preserve"> усилится</w:t>
      </w:r>
      <w:r w:rsidR="00B42BCE" w:rsidRPr="001C653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676EE" w:rsidRPr="001C653D">
        <w:rPr>
          <w:rFonts w:ascii="Times New Roman" w:hAnsi="Times New Roman"/>
          <w:iCs/>
          <w:sz w:val="28"/>
          <w:szCs w:val="28"/>
        </w:rPr>
        <w:t>з</w:t>
      </w:r>
      <w:r w:rsidR="00B42BCE" w:rsidRPr="001C653D">
        <w:rPr>
          <w:rFonts w:ascii="Times New Roman" w:hAnsi="Times New Roman"/>
          <w:iCs/>
          <w:sz w:val="28"/>
          <w:szCs w:val="28"/>
        </w:rPr>
        <w:t>агрязнение атмосферы</w:t>
      </w:r>
      <w:r w:rsidR="00C676EE" w:rsidRPr="001C653D">
        <w:rPr>
          <w:rFonts w:ascii="Times New Roman" w:hAnsi="Times New Roman"/>
          <w:sz w:val="28"/>
          <w:szCs w:val="28"/>
        </w:rPr>
        <w:t xml:space="preserve"> в</w:t>
      </w:r>
      <w:r w:rsidR="00B42BCE" w:rsidRPr="001C653D">
        <w:rPr>
          <w:rFonts w:ascii="Times New Roman" w:hAnsi="Times New Roman"/>
          <w:sz w:val="28"/>
          <w:szCs w:val="28"/>
        </w:rPr>
        <w:t>ыбро</w:t>
      </w:r>
      <w:r w:rsidR="00C676EE" w:rsidRPr="001C653D">
        <w:rPr>
          <w:rFonts w:ascii="Times New Roman" w:hAnsi="Times New Roman"/>
          <w:sz w:val="28"/>
          <w:szCs w:val="28"/>
        </w:rPr>
        <w:t>сами</w:t>
      </w:r>
      <w:r w:rsidR="00B42BCE" w:rsidRPr="001C653D">
        <w:rPr>
          <w:rFonts w:ascii="Times New Roman" w:hAnsi="Times New Roman"/>
          <w:sz w:val="28"/>
          <w:szCs w:val="28"/>
        </w:rPr>
        <w:t xml:space="preserve"> в воздух дыма и газообразных загрязняющих веществ</w:t>
      </w:r>
      <w:r w:rsidR="00C676EE" w:rsidRPr="001C653D">
        <w:rPr>
          <w:rFonts w:ascii="Times New Roman" w:hAnsi="Times New Roman"/>
          <w:sz w:val="28"/>
          <w:szCs w:val="28"/>
        </w:rPr>
        <w:t xml:space="preserve"> и увеличением воздействия шума на здоровье человека.</w:t>
      </w:r>
    </w:p>
    <w:p w:rsidR="00525E37" w:rsidRDefault="00C676EE" w:rsidP="001E0AC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4. </w:t>
      </w:r>
      <w:r w:rsidRPr="001E0AC1">
        <w:rPr>
          <w:rFonts w:ascii="Times New Roman" w:hAnsi="Times New Roman"/>
          <w:b/>
          <w:sz w:val="28"/>
          <w:szCs w:val="28"/>
        </w:rPr>
        <w:t xml:space="preserve">Принципиальные варианты развития транспортной инфраструктуры и их укрупненную оценку по целевым показателям (индикаторам) развития </w:t>
      </w:r>
      <w:r w:rsidRPr="001E0AC1">
        <w:rPr>
          <w:rFonts w:ascii="Times New Roman" w:hAnsi="Times New Roman"/>
          <w:b/>
          <w:sz w:val="28"/>
          <w:szCs w:val="28"/>
        </w:rPr>
        <w:lastRenderedPageBreak/>
        <w:t>транспортной</w:t>
      </w:r>
      <w:r w:rsidR="00FB7220" w:rsidRPr="001E0AC1">
        <w:rPr>
          <w:rFonts w:ascii="Times New Roman" w:hAnsi="Times New Roman"/>
          <w:b/>
          <w:sz w:val="28"/>
          <w:szCs w:val="28"/>
        </w:rPr>
        <w:t xml:space="preserve"> </w:t>
      </w:r>
      <w:r w:rsidRPr="001E0AC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E0AC1">
        <w:rPr>
          <w:rFonts w:ascii="Times New Roman" w:hAnsi="Times New Roman"/>
          <w:b/>
          <w:sz w:val="28"/>
          <w:szCs w:val="28"/>
        </w:rPr>
        <w:t>инфраструктуры</w:t>
      </w:r>
      <w:proofErr w:type="gramEnd"/>
      <w:r w:rsidRPr="001E0AC1">
        <w:rPr>
          <w:rFonts w:ascii="Times New Roman" w:hAnsi="Times New Roman"/>
          <w:b/>
          <w:sz w:val="28"/>
          <w:szCs w:val="28"/>
        </w:rPr>
        <w:t xml:space="preserve"> с последующим выбором предл</w:t>
      </w:r>
      <w:r w:rsidR="001C653D" w:rsidRPr="001E0AC1">
        <w:rPr>
          <w:rFonts w:ascii="Times New Roman" w:hAnsi="Times New Roman"/>
          <w:b/>
          <w:sz w:val="28"/>
          <w:szCs w:val="28"/>
        </w:rPr>
        <w:t>агаемого к реализации варианта.</w:t>
      </w:r>
    </w:p>
    <w:p w:rsidR="00525E37" w:rsidRDefault="00525E37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1408" w:rsidRPr="001C653D" w:rsidRDefault="00032632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Pr="001C653D">
        <w:rPr>
          <w:rFonts w:ascii="Times New Roman" w:hAnsi="Times New Roman"/>
          <w:sz w:val="28"/>
          <w:szCs w:val="28"/>
        </w:rPr>
        <w:t>технико</w:t>
      </w:r>
      <w:proofErr w:type="spellEnd"/>
      <w:r w:rsidR="00FB7220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-</w:t>
      </w:r>
      <w:r w:rsidR="00FB72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653D">
        <w:rPr>
          <w:rFonts w:ascii="Times New Roman" w:hAnsi="Times New Roman"/>
          <w:sz w:val="28"/>
          <w:szCs w:val="28"/>
        </w:rPr>
        <w:t>эксплутационное</w:t>
      </w:r>
      <w:proofErr w:type="spellEnd"/>
      <w:r w:rsidRPr="001C653D">
        <w:rPr>
          <w:rFonts w:ascii="Times New Roman" w:hAnsi="Times New Roman"/>
          <w:sz w:val="28"/>
          <w:szCs w:val="28"/>
        </w:rPr>
        <w:t xml:space="preserve"> состояние дорог. </w:t>
      </w:r>
      <w:r w:rsidR="00CE7EAB" w:rsidRPr="001C653D">
        <w:rPr>
          <w:rFonts w:ascii="Times New Roman" w:hAnsi="Times New Roman"/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</w:t>
      </w:r>
      <w:r w:rsidR="00C17C1E" w:rsidRPr="001C653D">
        <w:rPr>
          <w:rFonts w:ascii="Times New Roman" w:hAnsi="Times New Roman"/>
          <w:sz w:val="28"/>
          <w:szCs w:val="28"/>
        </w:rPr>
        <w:t>выбирается вариант качественного содержания и капитального ремонта дорог</w:t>
      </w:r>
      <w:r w:rsidR="001C653D">
        <w:rPr>
          <w:rFonts w:ascii="Times New Roman" w:hAnsi="Times New Roman"/>
          <w:sz w:val="28"/>
          <w:szCs w:val="28"/>
        </w:rPr>
        <w:t>.</w:t>
      </w:r>
    </w:p>
    <w:p w:rsidR="00400BEB" w:rsidRDefault="00400BEB" w:rsidP="001C653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00BEB" w:rsidRPr="001E0AC1" w:rsidRDefault="00C17C1E" w:rsidP="00400BEB">
      <w:pPr>
        <w:pStyle w:val="ConsPlusNormal"/>
        <w:widowControl/>
        <w:numPr>
          <w:ilvl w:val="0"/>
          <w:numId w:val="18"/>
        </w:numPr>
        <w:jc w:val="center"/>
        <w:rPr>
          <w:rFonts w:ascii="Times New Roman" w:hAnsi="Times New Roman"/>
          <w:b/>
          <w:sz w:val="28"/>
          <w:szCs w:val="28"/>
        </w:rPr>
      </w:pPr>
      <w:r w:rsidRPr="001E0AC1">
        <w:rPr>
          <w:rFonts w:ascii="Times New Roman" w:hAnsi="Times New Roman"/>
          <w:b/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400BEB" w:rsidRDefault="00400BEB" w:rsidP="00400BE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A1408" w:rsidRPr="00400BEB" w:rsidRDefault="00400BEB" w:rsidP="00400BE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5.1.</w:t>
      </w:r>
      <w:r w:rsidR="00C17C1E" w:rsidRPr="00400BEB">
        <w:rPr>
          <w:rFonts w:ascii="Times New Roman" w:hAnsi="Times New Roman"/>
          <w:sz w:val="28"/>
          <w:szCs w:val="28"/>
        </w:rPr>
        <w:t>С учетом сложившейся экономической сит</w:t>
      </w:r>
      <w:r w:rsidRPr="00400BEB">
        <w:rPr>
          <w:rFonts w:ascii="Times New Roman" w:hAnsi="Times New Roman"/>
          <w:sz w:val="28"/>
          <w:szCs w:val="28"/>
        </w:rPr>
        <w:t xml:space="preserve">уацией, мероприятия по развитию </w:t>
      </w:r>
      <w:r w:rsidR="00C17C1E" w:rsidRPr="00400BEB">
        <w:rPr>
          <w:rFonts w:ascii="Times New Roman" w:hAnsi="Times New Roman"/>
          <w:sz w:val="28"/>
          <w:szCs w:val="28"/>
        </w:rPr>
        <w:t>транспортной инфрас</w:t>
      </w:r>
      <w:r w:rsidR="00677D98" w:rsidRPr="00400BEB">
        <w:rPr>
          <w:rFonts w:ascii="Times New Roman" w:hAnsi="Times New Roman"/>
          <w:sz w:val="28"/>
          <w:szCs w:val="28"/>
        </w:rPr>
        <w:t>труктуры по видам транспорта, по развитию</w:t>
      </w:r>
      <w:r w:rsidR="00C17C1E" w:rsidRPr="00400BEB">
        <w:rPr>
          <w:rFonts w:ascii="Times New Roman" w:hAnsi="Times New Roman"/>
          <w:sz w:val="28"/>
          <w:szCs w:val="28"/>
        </w:rPr>
        <w:t xml:space="preserve"> транспорта общего пользования, </w:t>
      </w:r>
      <w:r w:rsidR="00677D98" w:rsidRPr="00400BEB">
        <w:rPr>
          <w:rFonts w:ascii="Times New Roman" w:hAnsi="Times New Roman"/>
          <w:sz w:val="28"/>
          <w:szCs w:val="28"/>
        </w:rPr>
        <w:t>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400BEB" w:rsidRPr="001C653D" w:rsidRDefault="00400BEB" w:rsidP="00400BE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55E77" w:rsidRPr="00AE3CE3" w:rsidRDefault="00555E77" w:rsidP="001C653D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E3CE3">
        <w:rPr>
          <w:rFonts w:ascii="Times New Roman" w:hAnsi="Times New Roman"/>
          <w:b/>
          <w:sz w:val="28"/>
          <w:szCs w:val="28"/>
        </w:rPr>
        <w:t>5.2 Мероприятия по развитию сети дорог поселения.</w:t>
      </w:r>
    </w:p>
    <w:p w:rsidR="009B37A3" w:rsidRPr="001C653D" w:rsidRDefault="00555E77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целях  повышения качественного уровня дорожной сети сельского поселения, снижения уровня авари</w:t>
      </w:r>
      <w:r w:rsidR="00C027FD" w:rsidRPr="001C653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>ности,</w:t>
      </w:r>
      <w:r w:rsidR="00C027FD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связанной с состоянием дорожного покрытия и доступности к центрам тяготения и</w:t>
      </w:r>
      <w:r w:rsidR="00C027FD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территориям перспективно</w:t>
      </w:r>
      <w:r w:rsidR="00F646D6" w:rsidRPr="001C653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 xml:space="preserve"> застро</w:t>
      </w:r>
      <w:r w:rsidR="00C027FD" w:rsidRPr="001C653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>ки</w:t>
      </w:r>
      <w:r w:rsidR="00C027FD" w:rsidRPr="001C653D">
        <w:rPr>
          <w:rFonts w:ascii="Times New Roman" w:hAnsi="Times New Roman"/>
          <w:sz w:val="28"/>
          <w:szCs w:val="28"/>
        </w:rPr>
        <w:t xml:space="preserve"> предлагается в период действия Программы реализовать следующий комплекс мероприятий</w:t>
      </w:r>
      <w:r w:rsidR="00F646D6" w:rsidRPr="001C653D">
        <w:rPr>
          <w:rFonts w:ascii="Times New Roman" w:hAnsi="Times New Roman"/>
          <w:sz w:val="28"/>
          <w:szCs w:val="28"/>
        </w:rPr>
        <w:t xml:space="preserve"> по развитию</w:t>
      </w:r>
      <w:r w:rsidR="00C027FD" w:rsidRPr="001C653D">
        <w:rPr>
          <w:rFonts w:ascii="Times New Roman" w:hAnsi="Times New Roman"/>
          <w:sz w:val="28"/>
          <w:szCs w:val="28"/>
        </w:rPr>
        <w:t xml:space="preserve"> дорог поселения:</w:t>
      </w:r>
    </w:p>
    <w:p w:rsidR="0051206D" w:rsidRDefault="0051206D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727" w:rsidRPr="0051206D" w:rsidRDefault="0051206D" w:rsidP="005120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F646D6" w:rsidRPr="001C653D" w:rsidRDefault="00F646D6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r w:rsidR="003F5BF3">
        <w:rPr>
          <w:rFonts w:ascii="Times New Roman" w:hAnsi="Times New Roman"/>
          <w:sz w:val="28"/>
          <w:szCs w:val="28"/>
        </w:rPr>
        <w:t>Котикского</w:t>
      </w:r>
      <w:r w:rsidR="006A1408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сельского поселения на 2016 – 2025 годы</w:t>
      </w:r>
    </w:p>
    <w:p w:rsidR="00F10A5A" w:rsidRPr="001C653D" w:rsidRDefault="00F10A5A" w:rsidP="001C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67" w:type="dxa"/>
        <w:tblLayout w:type="fixed"/>
        <w:tblLook w:val="0000" w:firstRow="0" w:lastRow="0" w:firstColumn="0" w:lastColumn="0" w:noHBand="0" w:noVBand="0"/>
      </w:tblPr>
      <w:tblGrid>
        <w:gridCol w:w="675"/>
        <w:gridCol w:w="3826"/>
        <w:gridCol w:w="1700"/>
        <w:gridCol w:w="1278"/>
        <w:gridCol w:w="2688"/>
      </w:tblGrid>
      <w:tr w:rsidR="00F646D6" w:rsidRPr="0051206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F84595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845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8459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F84595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F84595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F84595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</w:t>
            </w:r>
            <w:r w:rsidR="006A62AE" w:rsidRPr="00F8459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483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59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2727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F646D6" w:rsidRPr="00F84595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за реализацию мероприятия</w:t>
            </w:r>
          </w:p>
        </w:tc>
      </w:tr>
      <w:tr w:rsidR="00F10A5A" w:rsidRPr="0051206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20C7" w:rsidRDefault="00FC20C7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Ремонт автомобильных дорог по Котикскому сельскому поселению; </w:t>
            </w:r>
          </w:p>
          <w:p w:rsidR="008C344E" w:rsidRPr="00F84595" w:rsidRDefault="00FC20C7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 дома №28 до дома№ 69; по ул. С</w:t>
            </w:r>
            <w:r w:rsidR="001919FF">
              <w:rPr>
                <w:rFonts w:ascii="Times New Roman" w:hAnsi="Times New Roman"/>
                <w:bCs/>
                <w:sz w:val="24"/>
                <w:szCs w:val="24"/>
              </w:rPr>
              <w:t xml:space="preserve">оветская от дома №1 до дома №49; по ул. Садовая от дома №1 до ул. Центральная. Водопропускная труба по ул. Кирова, д. </w:t>
            </w:r>
            <w:proofErr w:type="spellStart"/>
            <w:r w:rsidR="001919FF">
              <w:rPr>
                <w:rFonts w:ascii="Times New Roman" w:hAnsi="Times New Roman"/>
                <w:bCs/>
                <w:sz w:val="24"/>
                <w:szCs w:val="24"/>
              </w:rPr>
              <w:t>Заусаева</w:t>
            </w:r>
            <w:proofErr w:type="spellEnd"/>
            <w:r w:rsidR="001919F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1206D" w:rsidRPr="00F845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120D14" w:rsidRDefault="00F10A5A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457" w:rsidRPr="00120D14" w:rsidRDefault="00483457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1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303AD4" w:rsidRDefault="00F10A5A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727" w:rsidRPr="00303AD4" w:rsidRDefault="001919FF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1303,3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F10A5A" w:rsidRPr="0051206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F84595" w:rsidRDefault="001919FF" w:rsidP="001C65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Ямочный ремонт автомобильных дорог в п. Утай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120D14" w:rsidRDefault="00DE57D4" w:rsidP="00DE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14">
              <w:rPr>
                <w:rFonts w:ascii="Times New Roman" w:hAnsi="Times New Roman"/>
                <w:sz w:val="24"/>
                <w:szCs w:val="24"/>
              </w:rPr>
              <w:t xml:space="preserve">        2017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303AD4" w:rsidRDefault="004B6B33" w:rsidP="00191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9FF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F10A5A" w:rsidRPr="0051206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F84595" w:rsidRDefault="001919FF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Ямочный ремонт автомобильных дорог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Котик.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120D14" w:rsidRDefault="00DE57D4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1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303AD4" w:rsidRDefault="004B6B33" w:rsidP="00191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9FF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F10A5A" w:rsidRPr="0051206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F84595" w:rsidRDefault="001919FF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Ямочный ремонт автомобильных дорог в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120D14" w:rsidRDefault="001919FF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303AD4" w:rsidRDefault="001919FF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F10A5A" w:rsidRPr="0051206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F84595" w:rsidRDefault="001919FF" w:rsidP="001C65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в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Кирова.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120D14" w:rsidRDefault="001919FF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303AD4" w:rsidRDefault="001919FF" w:rsidP="004B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F10A5A" w:rsidRPr="0051206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F84595" w:rsidRDefault="001919FF" w:rsidP="001919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в с. Котик,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120D14" w:rsidRDefault="00DE57D4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303AD4" w:rsidRDefault="001919FF" w:rsidP="004B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F10A5A" w:rsidRPr="0051206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F84595" w:rsidRDefault="001919FF" w:rsidP="001919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в п. Утай,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Нагорная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6B33" w:rsidRDefault="004B6B33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A5A" w:rsidRPr="00120D14" w:rsidRDefault="00DE57D4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1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6B33" w:rsidRDefault="004B6B33" w:rsidP="008A27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10A5A" w:rsidRPr="00303AD4" w:rsidRDefault="001919FF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F10A5A" w:rsidRPr="0051206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F84595" w:rsidRDefault="001919FF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в п. Утай,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Складская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120D14" w:rsidRDefault="004B6B33" w:rsidP="004B6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919F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303AD4" w:rsidRDefault="001919FF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F10A5A" w:rsidRPr="0051206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F84595" w:rsidRDefault="001919FF" w:rsidP="001C65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в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пер. Железнодорожный.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120D14" w:rsidRDefault="00DE57D4" w:rsidP="00191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14">
              <w:rPr>
                <w:rFonts w:ascii="Times New Roman" w:hAnsi="Times New Roman"/>
                <w:sz w:val="24"/>
                <w:szCs w:val="24"/>
              </w:rPr>
              <w:t>202</w:t>
            </w:r>
            <w:r w:rsidR="001919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303AD4" w:rsidRDefault="001919FF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F10A5A" w:rsidRPr="0051206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F84595" w:rsidRDefault="009B37A3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автомобильных дорог в с. Котик,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уговая.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120D14" w:rsidRDefault="009B37A3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303AD4" w:rsidRDefault="009B37A3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 xml:space="preserve">администрация   </w:t>
            </w:r>
          </w:p>
          <w:p w:rsidR="00F10A5A" w:rsidRPr="00F84595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F10A5A" w:rsidRPr="0051206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F84595" w:rsidRDefault="009B37A3" w:rsidP="001C65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в с. Котик,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120D14" w:rsidRDefault="009B37A3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303AD4" w:rsidRDefault="009B37A3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 xml:space="preserve">администрация   </w:t>
            </w:r>
          </w:p>
          <w:p w:rsidR="00F10A5A" w:rsidRPr="00F84595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F10A5A" w:rsidRPr="0051206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F84595" w:rsidRDefault="009B37A3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в с. Котик,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120D14" w:rsidRDefault="009B37A3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303AD4" w:rsidRDefault="009B37A3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F84595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F10A5A" w:rsidRPr="00F84595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</w:tbl>
    <w:p w:rsidR="00525E37" w:rsidRDefault="00F84595" w:rsidP="00F8459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500AFF" w:rsidRDefault="00A93A34" w:rsidP="005957A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45C8">
        <w:rPr>
          <w:rFonts w:ascii="Times New Roman" w:hAnsi="Times New Roman"/>
          <w:b/>
          <w:sz w:val="28"/>
          <w:szCs w:val="28"/>
        </w:rPr>
        <w:t>6</w:t>
      </w:r>
      <w:r w:rsidR="00C95F9A" w:rsidRPr="000C45C8">
        <w:rPr>
          <w:rFonts w:ascii="Times New Roman" w:hAnsi="Times New Roman"/>
          <w:b/>
          <w:sz w:val="28"/>
          <w:szCs w:val="28"/>
        </w:rPr>
        <w:t>. Предложения по инвестиционным преобразованиям,</w:t>
      </w:r>
      <w:r w:rsidR="000B1FA2" w:rsidRPr="000C45C8">
        <w:rPr>
          <w:rFonts w:ascii="Times New Roman" w:hAnsi="Times New Roman"/>
          <w:b/>
          <w:sz w:val="28"/>
          <w:szCs w:val="28"/>
        </w:rPr>
        <w:t xml:space="preserve"> </w:t>
      </w:r>
      <w:r w:rsidR="00C95F9A" w:rsidRPr="000C45C8">
        <w:rPr>
          <w:rFonts w:ascii="Times New Roman" w:hAnsi="Times New Roman"/>
          <w:b/>
          <w:sz w:val="28"/>
          <w:szCs w:val="28"/>
        </w:rPr>
        <w:t>совершенствованию правового и информационного обеспечения деятельности</w:t>
      </w:r>
      <w:r w:rsidR="00F84595" w:rsidRPr="000C45C8">
        <w:rPr>
          <w:rFonts w:ascii="Times New Roman" w:hAnsi="Times New Roman"/>
          <w:b/>
          <w:sz w:val="28"/>
          <w:szCs w:val="28"/>
        </w:rPr>
        <w:t xml:space="preserve"> </w:t>
      </w:r>
      <w:r w:rsidR="00C95F9A" w:rsidRPr="000C45C8">
        <w:rPr>
          <w:rFonts w:ascii="Times New Roman" w:hAnsi="Times New Roman"/>
          <w:b/>
          <w:sz w:val="28"/>
          <w:szCs w:val="28"/>
        </w:rPr>
        <w:t>в сфере проектирования, строительства, реконструкции объектов транспортно</w:t>
      </w:r>
      <w:r w:rsidR="00F84595" w:rsidRPr="000C45C8">
        <w:rPr>
          <w:rFonts w:ascii="Times New Roman" w:hAnsi="Times New Roman"/>
          <w:b/>
          <w:sz w:val="28"/>
          <w:szCs w:val="28"/>
        </w:rPr>
        <w:t xml:space="preserve">й </w:t>
      </w:r>
      <w:r w:rsidR="00C95F9A" w:rsidRPr="000C45C8">
        <w:rPr>
          <w:rFonts w:ascii="Times New Roman" w:hAnsi="Times New Roman"/>
          <w:b/>
          <w:sz w:val="28"/>
          <w:szCs w:val="28"/>
        </w:rPr>
        <w:t>инфрастр</w:t>
      </w:r>
      <w:r w:rsidR="0051206D" w:rsidRPr="000C45C8">
        <w:rPr>
          <w:rFonts w:ascii="Times New Roman" w:hAnsi="Times New Roman"/>
          <w:b/>
          <w:sz w:val="28"/>
          <w:szCs w:val="28"/>
        </w:rPr>
        <w:t>уктуры на территории поселения.</w:t>
      </w:r>
    </w:p>
    <w:p w:rsidR="00215AB5" w:rsidRPr="000C45C8" w:rsidRDefault="00215AB5" w:rsidP="005957A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4188A" w:rsidRDefault="003E31A3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рамках реализации настоящей Программы не предполагается проведение институциональных</w:t>
      </w:r>
      <w:r w:rsidR="0095298C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преобразовани</w:t>
      </w:r>
      <w:r w:rsidR="0095298C" w:rsidRPr="001C653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>, структуры управления и взаимосвязей при</w:t>
      </w:r>
      <w:r w:rsidR="0095298C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осуществлении деятельности в сфере проектирования, строительства и реконструкции объектов транспортной инфраструктуры</w:t>
      </w:r>
      <w:r w:rsidR="0095298C" w:rsidRPr="001C653D">
        <w:rPr>
          <w:rFonts w:ascii="Times New Roman" w:hAnsi="Times New Roman"/>
          <w:sz w:val="28"/>
          <w:szCs w:val="28"/>
        </w:rPr>
        <w:t>. Нормативно-правовая база для Программы сформирована и не изменяется.</w:t>
      </w:r>
    </w:p>
    <w:p w:rsidR="00215AB5" w:rsidRDefault="00215AB5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57A0" w:rsidRPr="005957A0" w:rsidRDefault="005957A0" w:rsidP="005957A0">
      <w:pPr>
        <w:pStyle w:val="ConsPlusNormal"/>
        <w:widowControl/>
        <w:numPr>
          <w:ilvl w:val="0"/>
          <w:numId w:val="19"/>
        </w:numPr>
        <w:jc w:val="center"/>
        <w:rPr>
          <w:rFonts w:ascii="Times New Roman" w:hAnsi="Times New Roman"/>
          <w:b/>
          <w:sz w:val="28"/>
          <w:szCs w:val="28"/>
        </w:rPr>
      </w:pPr>
      <w:r w:rsidRPr="005957A0">
        <w:rPr>
          <w:rFonts w:ascii="Times New Roman" w:hAnsi="Times New Roman"/>
          <w:b/>
          <w:sz w:val="28"/>
          <w:szCs w:val="28"/>
        </w:rPr>
        <w:t>Оценка эффективности мероприятий развития транспортной</w:t>
      </w:r>
    </w:p>
    <w:p w:rsidR="005957A0" w:rsidRDefault="005957A0" w:rsidP="005957A0">
      <w:pPr>
        <w:pStyle w:val="ConsPlusNormal"/>
        <w:widowControl/>
        <w:ind w:left="1080"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</w:t>
      </w:r>
      <w:r w:rsidRPr="005957A0">
        <w:rPr>
          <w:rFonts w:ascii="Times New Roman" w:hAnsi="Times New Roman"/>
          <w:b/>
          <w:sz w:val="28"/>
          <w:szCs w:val="28"/>
        </w:rPr>
        <w:t>нфаструктуры</w:t>
      </w:r>
      <w:proofErr w:type="spellEnd"/>
    </w:p>
    <w:p w:rsidR="005957A0" w:rsidRDefault="005957A0" w:rsidP="005957A0">
      <w:pPr>
        <w:pStyle w:val="ConsPlusNormal"/>
        <w:widowControl/>
        <w:ind w:left="108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F5BF3" w:rsidRPr="003F5BF3" w:rsidRDefault="003F5BF3" w:rsidP="003F5BF3">
      <w:pPr>
        <w:shd w:val="clear" w:color="auto" w:fill="FFFFFF"/>
        <w:spacing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3F5BF3">
        <w:rPr>
          <w:rFonts w:ascii="Times New Roman" w:hAnsi="Times New Roman"/>
          <w:bCs/>
          <w:sz w:val="28"/>
          <w:szCs w:val="28"/>
        </w:rPr>
        <w:t xml:space="preserve">- развитие транспортной инфраструктуры поселения </w:t>
      </w:r>
    </w:p>
    <w:p w:rsidR="003F5BF3" w:rsidRPr="003F5BF3" w:rsidRDefault="003F5BF3" w:rsidP="003F5BF3">
      <w:pPr>
        <w:shd w:val="clear" w:color="auto" w:fill="FFFFFF"/>
        <w:spacing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3F5BF3">
        <w:rPr>
          <w:rFonts w:ascii="Times New Roman" w:hAnsi="Times New Roman"/>
          <w:bCs/>
          <w:sz w:val="28"/>
          <w:szCs w:val="28"/>
        </w:rPr>
        <w:t>-</w:t>
      </w:r>
      <w:proofErr w:type="gramStart"/>
      <w:r w:rsidRPr="003F5BF3">
        <w:rPr>
          <w:rFonts w:ascii="Times New Roman" w:hAnsi="Times New Roman"/>
          <w:bCs/>
          <w:sz w:val="28"/>
          <w:szCs w:val="28"/>
        </w:rPr>
        <w:t>сбалансированное</w:t>
      </w:r>
      <w:proofErr w:type="gramEnd"/>
      <w:r w:rsidRPr="003F5BF3">
        <w:rPr>
          <w:rFonts w:ascii="Times New Roman" w:hAnsi="Times New Roman"/>
          <w:bCs/>
          <w:sz w:val="28"/>
          <w:szCs w:val="28"/>
        </w:rPr>
        <w:t xml:space="preserve"> и скоординированное с иными сферами жизни деятельности</w:t>
      </w:r>
    </w:p>
    <w:p w:rsidR="003F5BF3" w:rsidRPr="003F5BF3" w:rsidRDefault="003F5BF3" w:rsidP="003F5BF3">
      <w:pPr>
        <w:shd w:val="clear" w:color="auto" w:fill="FFFFFF"/>
        <w:spacing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3F5BF3">
        <w:rPr>
          <w:rFonts w:ascii="Times New Roman" w:hAnsi="Times New Roman"/>
          <w:bCs/>
          <w:sz w:val="28"/>
          <w:szCs w:val="28"/>
        </w:rPr>
        <w:t>- формирование условий для социально- экономического развития</w:t>
      </w:r>
    </w:p>
    <w:p w:rsidR="003F5BF3" w:rsidRPr="003F5BF3" w:rsidRDefault="003F5BF3" w:rsidP="003F5BF3">
      <w:pPr>
        <w:shd w:val="clear" w:color="auto" w:fill="FFFFFF"/>
        <w:spacing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3F5BF3">
        <w:rPr>
          <w:rFonts w:ascii="Times New Roman" w:hAnsi="Times New Roman"/>
          <w:bCs/>
          <w:sz w:val="28"/>
          <w:szCs w:val="28"/>
        </w:rPr>
        <w:t xml:space="preserve">-повышение безопасности </w:t>
      </w:r>
    </w:p>
    <w:p w:rsidR="003F5BF3" w:rsidRPr="003F5BF3" w:rsidRDefault="003F5BF3" w:rsidP="003F5BF3">
      <w:pPr>
        <w:shd w:val="clear" w:color="auto" w:fill="FFFFFF"/>
        <w:spacing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3F5BF3">
        <w:rPr>
          <w:rFonts w:ascii="Times New Roman" w:hAnsi="Times New Roman"/>
          <w:bCs/>
          <w:sz w:val="28"/>
          <w:szCs w:val="28"/>
        </w:rPr>
        <w:t>-качество эффективности транспортного обслуживания населения, юридических лиц и индивидуальных предпринимателей</w:t>
      </w:r>
      <w:proofErr w:type="gramStart"/>
      <w:r w:rsidRPr="003F5BF3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3F5BF3">
        <w:rPr>
          <w:rFonts w:ascii="Times New Roman" w:hAnsi="Times New Roman"/>
          <w:bCs/>
          <w:sz w:val="28"/>
          <w:szCs w:val="28"/>
        </w:rPr>
        <w:t xml:space="preserve"> осуществляющих экономическую деятельность  </w:t>
      </w:r>
    </w:p>
    <w:p w:rsidR="00DC7CBA" w:rsidRDefault="003F5BF3" w:rsidP="00DC7CBA">
      <w:pPr>
        <w:shd w:val="clear" w:color="auto" w:fill="FFFFFF"/>
        <w:spacing w:line="240" w:lineRule="atLeast"/>
        <w:jc w:val="both"/>
        <w:rPr>
          <w:rFonts w:ascii="Times New Roman" w:hAnsi="Times New Roman"/>
        </w:rPr>
      </w:pPr>
      <w:r w:rsidRPr="003F5BF3">
        <w:rPr>
          <w:rFonts w:ascii="Times New Roman" w:hAnsi="Times New Roman"/>
          <w:sz w:val="28"/>
          <w:szCs w:val="28"/>
        </w:rPr>
        <w:t xml:space="preserve">-снижение негативного воздействия транспортной инфраструктуры на окружающую среду </w:t>
      </w:r>
      <w:r w:rsidRPr="003F5BF3">
        <w:rPr>
          <w:rFonts w:ascii="Times New Roman" w:hAnsi="Times New Roman"/>
        </w:rPr>
        <w:t>поселения.</w:t>
      </w:r>
    </w:p>
    <w:p w:rsidR="00215AB5" w:rsidRDefault="003F5BF3" w:rsidP="00DC7CBA">
      <w:pPr>
        <w:shd w:val="clear" w:color="auto" w:fill="FFFFFF"/>
        <w:spacing w:line="240" w:lineRule="atLeast"/>
        <w:jc w:val="both"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 xml:space="preserve">10. Предложение по институциональным преобразованиям. Совершенствованию правового информационного обеспечения деятельности </w:t>
      </w:r>
      <w:proofErr w:type="gramStart"/>
      <w:r>
        <w:rPr>
          <w:b/>
          <w:color w:val="242424"/>
          <w:sz w:val="28"/>
          <w:szCs w:val="28"/>
        </w:rPr>
        <w:t>в</w:t>
      </w:r>
      <w:proofErr w:type="gramEnd"/>
      <w:r>
        <w:rPr>
          <w:b/>
          <w:color w:val="242424"/>
          <w:sz w:val="28"/>
          <w:szCs w:val="28"/>
        </w:rPr>
        <w:t xml:space="preserve"> </w:t>
      </w:r>
    </w:p>
    <w:p w:rsidR="003F5BF3" w:rsidRDefault="003F5BF3" w:rsidP="00DC7CBA">
      <w:pPr>
        <w:shd w:val="clear" w:color="auto" w:fill="FFFFFF"/>
        <w:spacing w:line="240" w:lineRule="atLeast"/>
        <w:jc w:val="both"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lastRenderedPageBreak/>
        <w:t>сфере транспортного обслуживания населения и субъектов экономической деятельности  на территории Котикского    сельского поселения.</w:t>
      </w:r>
    </w:p>
    <w:p w:rsidR="003F5BF3" w:rsidRPr="003F5BF3" w:rsidRDefault="003F5BF3" w:rsidP="003F5B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5BF3">
        <w:rPr>
          <w:rFonts w:ascii="Times New Roman" w:hAnsi="Times New Roman"/>
          <w:sz w:val="28"/>
          <w:szCs w:val="28"/>
        </w:rPr>
        <w:t xml:space="preserve">Администрация Котикского сельского поселения осуществляет общий </w:t>
      </w:r>
      <w:proofErr w:type="gramStart"/>
      <w:r w:rsidRPr="003F5B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5BF3">
        <w:rPr>
          <w:rFonts w:ascii="Times New Roman" w:hAnsi="Times New Roman"/>
          <w:sz w:val="28"/>
          <w:szCs w:val="28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3F5BF3" w:rsidRPr="003F5BF3" w:rsidRDefault="003F5BF3" w:rsidP="003F5BF3">
      <w:pPr>
        <w:jc w:val="both"/>
        <w:rPr>
          <w:rFonts w:ascii="Times New Roman" w:hAnsi="Times New Roman"/>
          <w:sz w:val="28"/>
          <w:szCs w:val="28"/>
        </w:rPr>
      </w:pPr>
      <w:r w:rsidRPr="003F5BF3">
        <w:rPr>
          <w:rFonts w:ascii="Times New Roman" w:hAnsi="Times New Roman"/>
          <w:sz w:val="28"/>
          <w:szCs w:val="28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3F5BF3" w:rsidRPr="003F5BF3" w:rsidRDefault="003F5BF3" w:rsidP="003F5BF3">
      <w:pPr>
        <w:jc w:val="both"/>
        <w:rPr>
          <w:rFonts w:ascii="Times New Roman" w:hAnsi="Times New Roman"/>
          <w:sz w:val="28"/>
          <w:szCs w:val="28"/>
        </w:rPr>
      </w:pPr>
      <w:r w:rsidRPr="003F5BF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F5B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5BF3">
        <w:rPr>
          <w:rFonts w:ascii="Times New Roman" w:hAnsi="Times New Roman"/>
          <w:sz w:val="28"/>
          <w:szCs w:val="28"/>
        </w:rPr>
        <w:t xml:space="preserve"> реализацией программных мероприятий по срокам, содержанию, финансовым затратам и ресурсам;</w:t>
      </w:r>
    </w:p>
    <w:p w:rsidR="003F5BF3" w:rsidRPr="003F5BF3" w:rsidRDefault="003F5BF3" w:rsidP="003F5BF3">
      <w:pPr>
        <w:jc w:val="both"/>
        <w:rPr>
          <w:rFonts w:ascii="Times New Roman" w:hAnsi="Times New Roman"/>
          <w:sz w:val="28"/>
          <w:szCs w:val="28"/>
        </w:rPr>
      </w:pPr>
      <w:r w:rsidRPr="003F5BF3">
        <w:rPr>
          <w:rFonts w:ascii="Times New Roman" w:hAnsi="Times New Roman"/>
          <w:sz w:val="28"/>
          <w:szCs w:val="28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3F5BF3" w:rsidRPr="003F5BF3" w:rsidRDefault="003F5BF3" w:rsidP="003F5B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5BF3">
        <w:rPr>
          <w:rFonts w:ascii="Times New Roman" w:hAnsi="Times New Roman"/>
          <w:sz w:val="28"/>
          <w:szCs w:val="28"/>
        </w:rPr>
        <w:t>Программа разрабатывается сроком на 8 лет и подлежит корректировке ежегодно.</w:t>
      </w:r>
    </w:p>
    <w:p w:rsidR="003F5BF3" w:rsidRPr="003F5BF3" w:rsidRDefault="003F5BF3" w:rsidP="003F5B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5BF3">
        <w:rPr>
          <w:rFonts w:ascii="Times New Roman" w:hAnsi="Times New Roman"/>
          <w:sz w:val="28"/>
          <w:szCs w:val="28"/>
        </w:rPr>
        <w:t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настоящего Отчета. Утверждение тарифов и принятие решений по выделению 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3F5BF3" w:rsidRPr="003F5BF3" w:rsidRDefault="003F5BF3" w:rsidP="003F5B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5BF3">
        <w:rPr>
          <w:rFonts w:ascii="Times New Roman" w:hAnsi="Times New Roman"/>
          <w:sz w:val="28"/>
          <w:szCs w:val="28"/>
        </w:rPr>
        <w:t>Мониторинг и корректировка Программы осуществляется на основании следующих нормативных документов.</w:t>
      </w:r>
    </w:p>
    <w:p w:rsidR="003F5BF3" w:rsidRPr="003F5BF3" w:rsidRDefault="003F5BF3" w:rsidP="003F5B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5BF3">
        <w:rPr>
          <w:rFonts w:ascii="Times New Roman" w:hAnsi="Times New Roman"/>
          <w:sz w:val="28"/>
          <w:szCs w:val="28"/>
        </w:rPr>
        <w:t>Мониторинг Программы включает следующие этапы:</w:t>
      </w:r>
    </w:p>
    <w:p w:rsidR="003F5BF3" w:rsidRPr="003F5BF3" w:rsidRDefault="003F5BF3" w:rsidP="003F5BF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F5BF3">
        <w:rPr>
          <w:rFonts w:ascii="Times New Roman" w:hAnsi="Times New Roman"/>
          <w:sz w:val="28"/>
          <w:szCs w:val="28"/>
        </w:rPr>
        <w:t>1.Периодический сбор информации о результатах проводимых преобразований в транспортном  хозяйстве, а также информации о состоянии и развитии транспортной  инфраструктуры;</w:t>
      </w:r>
    </w:p>
    <w:p w:rsidR="003F5BF3" w:rsidRPr="003F5BF3" w:rsidRDefault="003F5BF3" w:rsidP="003F5BF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F5BF3">
        <w:rPr>
          <w:rFonts w:ascii="Times New Roman" w:hAnsi="Times New Roman"/>
          <w:sz w:val="28"/>
          <w:szCs w:val="28"/>
        </w:rPr>
        <w:t>2.Вверификация данных;</w:t>
      </w:r>
    </w:p>
    <w:p w:rsidR="003F5BF3" w:rsidRPr="003F5BF3" w:rsidRDefault="003F5BF3" w:rsidP="003F5BF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F5BF3">
        <w:rPr>
          <w:rFonts w:ascii="Times New Roman" w:hAnsi="Times New Roman"/>
          <w:sz w:val="28"/>
          <w:szCs w:val="28"/>
        </w:rPr>
        <w:t>3.Анализ данных о результатах проводимых преобразований транспортной  инфраструктуры.</w:t>
      </w:r>
    </w:p>
    <w:p w:rsidR="003F5BF3" w:rsidRPr="003F5BF3" w:rsidRDefault="003F5BF3" w:rsidP="003F5B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5BF3">
        <w:rPr>
          <w:rFonts w:ascii="Times New Roman" w:hAnsi="Times New Roman"/>
          <w:sz w:val="28"/>
          <w:szCs w:val="28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3F5BF3" w:rsidRPr="003F5BF3" w:rsidRDefault="003F5BF3" w:rsidP="003F5B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5BF3">
        <w:rPr>
          <w:rFonts w:ascii="Times New Roman" w:hAnsi="Times New Roman"/>
          <w:sz w:val="28"/>
          <w:szCs w:val="28"/>
        </w:rPr>
        <w:t xml:space="preserve">Разработка и последующая корректировка Программы комплексного развития транспортной  инфраструктуры базируется на необходимости </w:t>
      </w:r>
      <w:proofErr w:type="gramStart"/>
      <w:r w:rsidRPr="003F5BF3">
        <w:rPr>
          <w:rFonts w:ascii="Times New Roman" w:hAnsi="Times New Roman"/>
          <w:sz w:val="28"/>
          <w:szCs w:val="28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3F5BF3">
        <w:rPr>
          <w:rFonts w:ascii="Times New Roman" w:hAnsi="Times New Roman"/>
          <w:sz w:val="28"/>
          <w:szCs w:val="28"/>
        </w:rPr>
        <w:t xml:space="preserve"> при соблюдении ограничений по платежной </w:t>
      </w:r>
      <w:r w:rsidRPr="003F5BF3">
        <w:rPr>
          <w:rFonts w:ascii="Times New Roman" w:hAnsi="Times New Roman"/>
          <w:sz w:val="28"/>
          <w:szCs w:val="28"/>
        </w:rPr>
        <w:lastRenderedPageBreak/>
        <w:t>способности потребителей, то есть при обеспечении не только технической, но и экономической доступности коммунальных услуг.</w:t>
      </w:r>
    </w:p>
    <w:p w:rsidR="003F5BF3" w:rsidRDefault="003F5BF3" w:rsidP="003F5BF3">
      <w:pPr>
        <w:shd w:val="clear" w:color="auto" w:fill="FFFFFF"/>
        <w:ind w:firstLine="701"/>
        <w:jc w:val="both"/>
        <w:rPr>
          <w:b/>
          <w:bCs/>
          <w:sz w:val="28"/>
          <w:szCs w:val="28"/>
        </w:rPr>
      </w:pPr>
    </w:p>
    <w:p w:rsidR="003F5BF3" w:rsidRDefault="003F5BF3" w:rsidP="003F5BF3">
      <w:pPr>
        <w:shd w:val="clear" w:color="auto" w:fill="FFFFFF"/>
        <w:ind w:firstLine="701"/>
        <w:jc w:val="both"/>
        <w:rPr>
          <w:b/>
          <w:bCs/>
          <w:sz w:val="28"/>
          <w:szCs w:val="28"/>
        </w:rPr>
      </w:pPr>
    </w:p>
    <w:p w:rsidR="003F5BF3" w:rsidRDefault="003F5BF3" w:rsidP="003F5BF3">
      <w:pPr>
        <w:rPr>
          <w:b/>
          <w:sz w:val="28"/>
          <w:szCs w:val="24"/>
        </w:rPr>
      </w:pPr>
    </w:p>
    <w:p w:rsidR="005957A0" w:rsidRPr="005957A0" w:rsidRDefault="005957A0" w:rsidP="005957A0">
      <w:pPr>
        <w:ind w:firstLine="708"/>
      </w:pPr>
    </w:p>
    <w:sectPr w:rsidR="005957A0" w:rsidRPr="005957A0" w:rsidSect="00866395">
      <w:headerReference w:type="even" r:id="rId11"/>
      <w:pgSz w:w="11906" w:h="16838"/>
      <w:pgMar w:top="0" w:right="851" w:bottom="0" w:left="1134" w:header="709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9AD" w:rsidRDefault="007B79AD">
      <w:r>
        <w:separator/>
      </w:r>
    </w:p>
  </w:endnote>
  <w:endnote w:type="continuationSeparator" w:id="0">
    <w:p w:rsidR="007B79AD" w:rsidRDefault="007B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altName w:val="Arial Unicode MS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9AD" w:rsidRDefault="007B79AD">
      <w:r>
        <w:separator/>
      </w:r>
    </w:p>
  </w:footnote>
  <w:footnote w:type="continuationSeparator" w:id="0">
    <w:p w:rsidR="007B79AD" w:rsidRDefault="007B7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9AD" w:rsidRDefault="007B79AD">
    <w:pPr>
      <w:pStyle w:val="af7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34EE3E8F"/>
    <w:multiLevelType w:val="multilevel"/>
    <w:tmpl w:val="6ADCDF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C85F6F"/>
    <w:multiLevelType w:val="hybridMultilevel"/>
    <w:tmpl w:val="5756D010"/>
    <w:lvl w:ilvl="0" w:tplc="F3303F4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F240BF4"/>
    <w:multiLevelType w:val="multilevel"/>
    <w:tmpl w:val="B6E4002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743A16F2"/>
    <w:multiLevelType w:val="multilevel"/>
    <w:tmpl w:val="0419001D"/>
    <w:numStyleLink w:val="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1"/>
  </w:num>
  <w:num w:numId="14">
    <w:abstractNumId w:val="14"/>
  </w:num>
  <w:num w:numId="15">
    <w:abstractNumId w:val="13"/>
  </w:num>
  <w:num w:numId="16">
    <w:abstractNumId w:val="18"/>
  </w:num>
  <w:num w:numId="17">
    <w:abstractNumId w:val="12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A79FF"/>
    <w:rsid w:val="00014CB2"/>
    <w:rsid w:val="00021B22"/>
    <w:rsid w:val="00032632"/>
    <w:rsid w:val="00033BA4"/>
    <w:rsid w:val="00034DA1"/>
    <w:rsid w:val="00035381"/>
    <w:rsid w:val="00043CB0"/>
    <w:rsid w:val="00045D27"/>
    <w:rsid w:val="00046A25"/>
    <w:rsid w:val="00055C90"/>
    <w:rsid w:val="00062F3F"/>
    <w:rsid w:val="00076541"/>
    <w:rsid w:val="00084A8B"/>
    <w:rsid w:val="000874AE"/>
    <w:rsid w:val="0008760A"/>
    <w:rsid w:val="000A043A"/>
    <w:rsid w:val="000A6265"/>
    <w:rsid w:val="000A65FA"/>
    <w:rsid w:val="000B1FA2"/>
    <w:rsid w:val="000B5A1C"/>
    <w:rsid w:val="000B6AB6"/>
    <w:rsid w:val="000C45C8"/>
    <w:rsid w:val="000C63BC"/>
    <w:rsid w:val="000D3868"/>
    <w:rsid w:val="000D5ED3"/>
    <w:rsid w:val="000F07F4"/>
    <w:rsid w:val="000F4C2C"/>
    <w:rsid w:val="0012027D"/>
    <w:rsid w:val="00120D14"/>
    <w:rsid w:val="001258EC"/>
    <w:rsid w:val="00126906"/>
    <w:rsid w:val="001323E6"/>
    <w:rsid w:val="001358D8"/>
    <w:rsid w:val="001404A5"/>
    <w:rsid w:val="00144D01"/>
    <w:rsid w:val="0014695D"/>
    <w:rsid w:val="001507FB"/>
    <w:rsid w:val="00151632"/>
    <w:rsid w:val="001559CA"/>
    <w:rsid w:val="0016595A"/>
    <w:rsid w:val="00170C27"/>
    <w:rsid w:val="00174996"/>
    <w:rsid w:val="00181F09"/>
    <w:rsid w:val="001919FF"/>
    <w:rsid w:val="0019567C"/>
    <w:rsid w:val="00197309"/>
    <w:rsid w:val="001A1236"/>
    <w:rsid w:val="001A3CBD"/>
    <w:rsid w:val="001C0AE6"/>
    <w:rsid w:val="001C5A14"/>
    <w:rsid w:val="001C653D"/>
    <w:rsid w:val="001D0B67"/>
    <w:rsid w:val="001E0AC1"/>
    <w:rsid w:val="001E3539"/>
    <w:rsid w:val="001F4005"/>
    <w:rsid w:val="001F578A"/>
    <w:rsid w:val="00210339"/>
    <w:rsid w:val="00211490"/>
    <w:rsid w:val="00215AB5"/>
    <w:rsid w:val="00220217"/>
    <w:rsid w:val="00220358"/>
    <w:rsid w:val="00223D3D"/>
    <w:rsid w:val="002314FB"/>
    <w:rsid w:val="0024170C"/>
    <w:rsid w:val="002417FC"/>
    <w:rsid w:val="002551C5"/>
    <w:rsid w:val="0026395C"/>
    <w:rsid w:val="00264FA4"/>
    <w:rsid w:val="002655E6"/>
    <w:rsid w:val="00284238"/>
    <w:rsid w:val="00296F97"/>
    <w:rsid w:val="002B4180"/>
    <w:rsid w:val="002B450A"/>
    <w:rsid w:val="002C6EEA"/>
    <w:rsid w:val="002E164F"/>
    <w:rsid w:val="002E6E15"/>
    <w:rsid w:val="00300043"/>
    <w:rsid w:val="00303AD4"/>
    <w:rsid w:val="003112AE"/>
    <w:rsid w:val="00327524"/>
    <w:rsid w:val="00332B26"/>
    <w:rsid w:val="003403E2"/>
    <w:rsid w:val="00340452"/>
    <w:rsid w:val="00345A68"/>
    <w:rsid w:val="003745A4"/>
    <w:rsid w:val="003A00CA"/>
    <w:rsid w:val="003B4BB3"/>
    <w:rsid w:val="003C02AA"/>
    <w:rsid w:val="003C557D"/>
    <w:rsid w:val="003C571D"/>
    <w:rsid w:val="003C7C85"/>
    <w:rsid w:val="003D6C4C"/>
    <w:rsid w:val="003E0AE6"/>
    <w:rsid w:val="003E31A3"/>
    <w:rsid w:val="003E620F"/>
    <w:rsid w:val="003E709D"/>
    <w:rsid w:val="003F5BF3"/>
    <w:rsid w:val="003F608D"/>
    <w:rsid w:val="00400AA1"/>
    <w:rsid w:val="00400BEB"/>
    <w:rsid w:val="00405FFF"/>
    <w:rsid w:val="00430672"/>
    <w:rsid w:val="0043786A"/>
    <w:rsid w:val="00440F25"/>
    <w:rsid w:val="0044188A"/>
    <w:rsid w:val="0044707C"/>
    <w:rsid w:val="0046498D"/>
    <w:rsid w:val="0048217D"/>
    <w:rsid w:val="00483457"/>
    <w:rsid w:val="00486C06"/>
    <w:rsid w:val="00490897"/>
    <w:rsid w:val="00492BB3"/>
    <w:rsid w:val="00495497"/>
    <w:rsid w:val="004B425B"/>
    <w:rsid w:val="004B6B33"/>
    <w:rsid w:val="004E6399"/>
    <w:rsid w:val="004F59D7"/>
    <w:rsid w:val="004F69E5"/>
    <w:rsid w:val="00500AFF"/>
    <w:rsid w:val="00503A7B"/>
    <w:rsid w:val="0051206D"/>
    <w:rsid w:val="00515569"/>
    <w:rsid w:val="00525E37"/>
    <w:rsid w:val="00533B12"/>
    <w:rsid w:val="00555E77"/>
    <w:rsid w:val="00580DD2"/>
    <w:rsid w:val="00581C9F"/>
    <w:rsid w:val="00582F9A"/>
    <w:rsid w:val="00585F13"/>
    <w:rsid w:val="005957A0"/>
    <w:rsid w:val="005C0718"/>
    <w:rsid w:val="005C5E2B"/>
    <w:rsid w:val="005D1B38"/>
    <w:rsid w:val="005D79E1"/>
    <w:rsid w:val="005E270E"/>
    <w:rsid w:val="005E45B5"/>
    <w:rsid w:val="00606A90"/>
    <w:rsid w:val="00614F11"/>
    <w:rsid w:val="00622E13"/>
    <w:rsid w:val="00627078"/>
    <w:rsid w:val="00634FF3"/>
    <w:rsid w:val="00635314"/>
    <w:rsid w:val="00641B87"/>
    <w:rsid w:val="0064717F"/>
    <w:rsid w:val="006476F8"/>
    <w:rsid w:val="00655B61"/>
    <w:rsid w:val="00661733"/>
    <w:rsid w:val="00665108"/>
    <w:rsid w:val="00670583"/>
    <w:rsid w:val="00671EF4"/>
    <w:rsid w:val="00677D98"/>
    <w:rsid w:val="00682D73"/>
    <w:rsid w:val="00690812"/>
    <w:rsid w:val="00692AE4"/>
    <w:rsid w:val="006A1408"/>
    <w:rsid w:val="006A62AE"/>
    <w:rsid w:val="006B1E98"/>
    <w:rsid w:val="006B2940"/>
    <w:rsid w:val="006C3A97"/>
    <w:rsid w:val="006D6C88"/>
    <w:rsid w:val="006E16AD"/>
    <w:rsid w:val="006E4FE9"/>
    <w:rsid w:val="006F5CFC"/>
    <w:rsid w:val="00750207"/>
    <w:rsid w:val="00762C1B"/>
    <w:rsid w:val="00763F26"/>
    <w:rsid w:val="00766FFB"/>
    <w:rsid w:val="00773C11"/>
    <w:rsid w:val="00774F4A"/>
    <w:rsid w:val="0079601C"/>
    <w:rsid w:val="00797C70"/>
    <w:rsid w:val="007A19AF"/>
    <w:rsid w:val="007A5F92"/>
    <w:rsid w:val="007B606E"/>
    <w:rsid w:val="007B696C"/>
    <w:rsid w:val="007B72CF"/>
    <w:rsid w:val="007B79AD"/>
    <w:rsid w:val="007C0DCE"/>
    <w:rsid w:val="007C683A"/>
    <w:rsid w:val="007E1FA7"/>
    <w:rsid w:val="007E51B7"/>
    <w:rsid w:val="007F0F88"/>
    <w:rsid w:val="007F2169"/>
    <w:rsid w:val="008006C8"/>
    <w:rsid w:val="00805DCB"/>
    <w:rsid w:val="00814F68"/>
    <w:rsid w:val="00825A20"/>
    <w:rsid w:val="008306AB"/>
    <w:rsid w:val="00832AD5"/>
    <w:rsid w:val="008369AE"/>
    <w:rsid w:val="00840170"/>
    <w:rsid w:val="008429CA"/>
    <w:rsid w:val="00854912"/>
    <w:rsid w:val="008612B4"/>
    <w:rsid w:val="00861A51"/>
    <w:rsid w:val="00866395"/>
    <w:rsid w:val="008814F0"/>
    <w:rsid w:val="0088495F"/>
    <w:rsid w:val="008957F4"/>
    <w:rsid w:val="008A2727"/>
    <w:rsid w:val="008B171D"/>
    <w:rsid w:val="008B6477"/>
    <w:rsid w:val="008C344E"/>
    <w:rsid w:val="008E5834"/>
    <w:rsid w:val="008E5ECC"/>
    <w:rsid w:val="008F6143"/>
    <w:rsid w:val="008F6FFA"/>
    <w:rsid w:val="00903062"/>
    <w:rsid w:val="00910402"/>
    <w:rsid w:val="00922E95"/>
    <w:rsid w:val="0092361A"/>
    <w:rsid w:val="00927ECD"/>
    <w:rsid w:val="009325F0"/>
    <w:rsid w:val="0094081F"/>
    <w:rsid w:val="00941F4F"/>
    <w:rsid w:val="00945251"/>
    <w:rsid w:val="0095298C"/>
    <w:rsid w:val="0097342B"/>
    <w:rsid w:val="0098556D"/>
    <w:rsid w:val="00994CBC"/>
    <w:rsid w:val="009A2D77"/>
    <w:rsid w:val="009A3139"/>
    <w:rsid w:val="009A72FA"/>
    <w:rsid w:val="009B2C98"/>
    <w:rsid w:val="009B37A3"/>
    <w:rsid w:val="009B3B6D"/>
    <w:rsid w:val="009B7461"/>
    <w:rsid w:val="009D2641"/>
    <w:rsid w:val="009D6497"/>
    <w:rsid w:val="009D6A57"/>
    <w:rsid w:val="009D7CF8"/>
    <w:rsid w:val="009E2D95"/>
    <w:rsid w:val="009E41DE"/>
    <w:rsid w:val="009E7139"/>
    <w:rsid w:val="009F4D59"/>
    <w:rsid w:val="00A002AB"/>
    <w:rsid w:val="00A00731"/>
    <w:rsid w:val="00A01E15"/>
    <w:rsid w:val="00A069E3"/>
    <w:rsid w:val="00A10E8B"/>
    <w:rsid w:val="00A11C1B"/>
    <w:rsid w:val="00A12A6C"/>
    <w:rsid w:val="00A14DB0"/>
    <w:rsid w:val="00A20F23"/>
    <w:rsid w:val="00A24491"/>
    <w:rsid w:val="00A24968"/>
    <w:rsid w:val="00A4256C"/>
    <w:rsid w:val="00A45773"/>
    <w:rsid w:val="00A514CC"/>
    <w:rsid w:val="00A547AF"/>
    <w:rsid w:val="00A61C7E"/>
    <w:rsid w:val="00A704F7"/>
    <w:rsid w:val="00A918F1"/>
    <w:rsid w:val="00A93A34"/>
    <w:rsid w:val="00A9668F"/>
    <w:rsid w:val="00A9723F"/>
    <w:rsid w:val="00A97501"/>
    <w:rsid w:val="00AA30CA"/>
    <w:rsid w:val="00AB6BA4"/>
    <w:rsid w:val="00AC2EA2"/>
    <w:rsid w:val="00AE2A47"/>
    <w:rsid w:val="00AE38C7"/>
    <w:rsid w:val="00AE3CE3"/>
    <w:rsid w:val="00AE4B67"/>
    <w:rsid w:val="00AE7367"/>
    <w:rsid w:val="00B03DE8"/>
    <w:rsid w:val="00B42BCE"/>
    <w:rsid w:val="00B47C65"/>
    <w:rsid w:val="00B5064C"/>
    <w:rsid w:val="00B55EFB"/>
    <w:rsid w:val="00B624D6"/>
    <w:rsid w:val="00B641C8"/>
    <w:rsid w:val="00B64B4C"/>
    <w:rsid w:val="00B73FE4"/>
    <w:rsid w:val="00B7576D"/>
    <w:rsid w:val="00B91BAE"/>
    <w:rsid w:val="00BA0567"/>
    <w:rsid w:val="00BB4752"/>
    <w:rsid w:val="00BC7DBD"/>
    <w:rsid w:val="00BD504C"/>
    <w:rsid w:val="00BD6DA2"/>
    <w:rsid w:val="00BD70DF"/>
    <w:rsid w:val="00BD78D8"/>
    <w:rsid w:val="00BF2DE4"/>
    <w:rsid w:val="00C027FD"/>
    <w:rsid w:val="00C17C1E"/>
    <w:rsid w:val="00C2276A"/>
    <w:rsid w:val="00C24B9C"/>
    <w:rsid w:val="00C36E06"/>
    <w:rsid w:val="00C54771"/>
    <w:rsid w:val="00C676EE"/>
    <w:rsid w:val="00C71B1A"/>
    <w:rsid w:val="00C93517"/>
    <w:rsid w:val="00C9590E"/>
    <w:rsid w:val="00C95F9A"/>
    <w:rsid w:val="00CA3490"/>
    <w:rsid w:val="00CA517A"/>
    <w:rsid w:val="00CB66A2"/>
    <w:rsid w:val="00CC3F8C"/>
    <w:rsid w:val="00CD1A8C"/>
    <w:rsid w:val="00CD4754"/>
    <w:rsid w:val="00CE042D"/>
    <w:rsid w:val="00CE0D2D"/>
    <w:rsid w:val="00CE7EAB"/>
    <w:rsid w:val="00CF5DF5"/>
    <w:rsid w:val="00D0399F"/>
    <w:rsid w:val="00D31A45"/>
    <w:rsid w:val="00D53670"/>
    <w:rsid w:val="00D66B6D"/>
    <w:rsid w:val="00D80947"/>
    <w:rsid w:val="00D82065"/>
    <w:rsid w:val="00D918F0"/>
    <w:rsid w:val="00DA0973"/>
    <w:rsid w:val="00DA79FF"/>
    <w:rsid w:val="00DC7CBA"/>
    <w:rsid w:val="00DD48D2"/>
    <w:rsid w:val="00DE57D4"/>
    <w:rsid w:val="00E26500"/>
    <w:rsid w:val="00E62226"/>
    <w:rsid w:val="00E62FE4"/>
    <w:rsid w:val="00E775FD"/>
    <w:rsid w:val="00E81BBA"/>
    <w:rsid w:val="00E8649C"/>
    <w:rsid w:val="00E9517F"/>
    <w:rsid w:val="00EA17B1"/>
    <w:rsid w:val="00EC029D"/>
    <w:rsid w:val="00EF409A"/>
    <w:rsid w:val="00EF5BB4"/>
    <w:rsid w:val="00EF60FD"/>
    <w:rsid w:val="00EF7B83"/>
    <w:rsid w:val="00F05753"/>
    <w:rsid w:val="00F10A5A"/>
    <w:rsid w:val="00F16A68"/>
    <w:rsid w:val="00F4445B"/>
    <w:rsid w:val="00F55C9C"/>
    <w:rsid w:val="00F626B9"/>
    <w:rsid w:val="00F646D6"/>
    <w:rsid w:val="00F650FC"/>
    <w:rsid w:val="00F66E96"/>
    <w:rsid w:val="00F676E8"/>
    <w:rsid w:val="00F823DC"/>
    <w:rsid w:val="00F84595"/>
    <w:rsid w:val="00F9225F"/>
    <w:rsid w:val="00FB585E"/>
    <w:rsid w:val="00FB7220"/>
    <w:rsid w:val="00FC20C7"/>
    <w:rsid w:val="00FC62AC"/>
    <w:rsid w:val="00FC7C1C"/>
    <w:rsid w:val="00FD7715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76D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0">
    <w:name w:val="heading 1"/>
    <w:basedOn w:val="a"/>
    <w:next w:val="a0"/>
    <w:qFormat/>
    <w:rsid w:val="00B7576D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rsid w:val="00B7576D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rsid w:val="00B7576D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rsid w:val="00B7576D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rsid w:val="00B7576D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rsid w:val="00B7576D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B7576D"/>
  </w:style>
  <w:style w:type="character" w:customStyle="1" w:styleId="WW8Num2z0">
    <w:name w:val="WW8Num2z0"/>
    <w:rsid w:val="00B7576D"/>
    <w:rPr>
      <w:rFonts w:ascii="Symbol" w:hAnsi="Symbol" w:cs="Symbol"/>
    </w:rPr>
  </w:style>
  <w:style w:type="character" w:customStyle="1" w:styleId="WW8Num3z0">
    <w:name w:val="WW8Num3z0"/>
    <w:rsid w:val="00B7576D"/>
    <w:rPr>
      <w:rFonts w:cs="Times New Roman"/>
    </w:rPr>
  </w:style>
  <w:style w:type="character" w:customStyle="1" w:styleId="WW8Num6z0">
    <w:name w:val="WW8Num6z0"/>
    <w:rsid w:val="00B7576D"/>
    <w:rPr>
      <w:rFonts w:ascii="Symbol" w:hAnsi="Symbol" w:cs="Symbol"/>
    </w:rPr>
  </w:style>
  <w:style w:type="character" w:customStyle="1" w:styleId="WW8Num10z0">
    <w:name w:val="WW8Num10z0"/>
    <w:rsid w:val="00B7576D"/>
    <w:rPr>
      <w:rFonts w:ascii="Symbol" w:hAnsi="Symbol" w:cs="OpenSymbol"/>
    </w:rPr>
  </w:style>
  <w:style w:type="character" w:customStyle="1" w:styleId="WW8Num11z0">
    <w:name w:val="WW8Num11z0"/>
    <w:rsid w:val="00B7576D"/>
    <w:rPr>
      <w:rFonts w:ascii="Symbol" w:hAnsi="Symbol" w:cs="OpenSymbol"/>
    </w:rPr>
  </w:style>
  <w:style w:type="character" w:customStyle="1" w:styleId="WW8Num12z0">
    <w:name w:val="WW8Num12z0"/>
    <w:rsid w:val="00B7576D"/>
    <w:rPr>
      <w:rFonts w:ascii="Symbol" w:hAnsi="Symbol" w:cs="OpenSymbol"/>
    </w:rPr>
  </w:style>
  <w:style w:type="character" w:customStyle="1" w:styleId="30">
    <w:name w:val="Основной шрифт абзаца3"/>
    <w:rsid w:val="00B7576D"/>
  </w:style>
  <w:style w:type="character" w:customStyle="1" w:styleId="WW8Num1z0">
    <w:name w:val="WW8Num1z0"/>
    <w:rsid w:val="00B7576D"/>
    <w:rPr>
      <w:rFonts w:ascii="Symbol" w:hAnsi="Symbol" w:cs="OpenSymbol"/>
    </w:rPr>
  </w:style>
  <w:style w:type="character" w:customStyle="1" w:styleId="WW8Num6z1">
    <w:name w:val="WW8Num6z1"/>
    <w:rsid w:val="00B7576D"/>
    <w:rPr>
      <w:rFonts w:ascii="Courier New" w:hAnsi="Courier New" w:cs="Courier New"/>
    </w:rPr>
  </w:style>
  <w:style w:type="character" w:customStyle="1" w:styleId="WW8Num6z2">
    <w:name w:val="WW8Num6z2"/>
    <w:rsid w:val="00B7576D"/>
    <w:rPr>
      <w:rFonts w:ascii="Wingdings" w:hAnsi="Wingdings" w:cs="Wingdings"/>
    </w:rPr>
  </w:style>
  <w:style w:type="character" w:customStyle="1" w:styleId="20">
    <w:name w:val="Основной шрифт абзаца2"/>
    <w:rsid w:val="00B7576D"/>
  </w:style>
  <w:style w:type="character" w:customStyle="1" w:styleId="12">
    <w:name w:val="Заголовок 1 Знак"/>
    <w:rsid w:val="00B7576D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sid w:val="00B7576D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sid w:val="00B7576D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sid w:val="00B7576D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sid w:val="00B7576D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sid w:val="00B7576D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sid w:val="00B7576D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B7576D"/>
    <w:rPr>
      <w:b/>
      <w:bCs/>
      <w:color w:val="008000"/>
    </w:rPr>
  </w:style>
  <w:style w:type="character" w:styleId="a5">
    <w:name w:val="Hyperlink"/>
    <w:rsid w:val="00B7576D"/>
    <w:rPr>
      <w:color w:val="0000FF"/>
      <w:u w:val="single"/>
    </w:rPr>
  </w:style>
  <w:style w:type="character" w:customStyle="1" w:styleId="a6">
    <w:name w:val="Основной текст Знак"/>
    <w:rsid w:val="00B7576D"/>
    <w:rPr>
      <w:sz w:val="22"/>
      <w:szCs w:val="22"/>
    </w:rPr>
  </w:style>
  <w:style w:type="character" w:customStyle="1" w:styleId="a7">
    <w:name w:val="Красная строка Знак"/>
    <w:rsid w:val="00B7576D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B7576D"/>
    <w:rPr>
      <w:sz w:val="16"/>
      <w:szCs w:val="16"/>
    </w:rPr>
  </w:style>
  <w:style w:type="character" w:customStyle="1" w:styleId="WW-Absatz-Standardschriftart111111111">
    <w:name w:val="WW-Absatz-Standardschriftart111111111"/>
    <w:rsid w:val="00B7576D"/>
  </w:style>
  <w:style w:type="character" w:customStyle="1" w:styleId="apple-style-span">
    <w:name w:val="apple-style-span"/>
    <w:basedOn w:val="20"/>
    <w:rsid w:val="00B7576D"/>
  </w:style>
  <w:style w:type="character" w:customStyle="1" w:styleId="S">
    <w:name w:val="S_Обычный Знак"/>
    <w:rsid w:val="00B7576D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B7576D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B7576D"/>
    <w:rPr>
      <w:rFonts w:cs="Times New Roman"/>
      <w:vertAlign w:val="superscript"/>
    </w:rPr>
  </w:style>
  <w:style w:type="character" w:customStyle="1" w:styleId="a9">
    <w:name w:val="Текст сноски Знак"/>
    <w:rsid w:val="00B7576D"/>
    <w:rPr>
      <w:lang w:val="ru-RU" w:eastAsia="ar-SA" w:bidi="ar-SA"/>
    </w:rPr>
  </w:style>
  <w:style w:type="character" w:customStyle="1" w:styleId="13">
    <w:name w:val="Номер страницы1"/>
    <w:rsid w:val="00B7576D"/>
    <w:rPr>
      <w:rFonts w:cs="Times New Roman"/>
    </w:rPr>
  </w:style>
  <w:style w:type="character" w:customStyle="1" w:styleId="aa">
    <w:name w:val="Нижний колонтитул Знак"/>
    <w:uiPriority w:val="99"/>
    <w:rsid w:val="00B7576D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B7576D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B757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  <w:rsid w:val="00B7576D"/>
  </w:style>
  <w:style w:type="character" w:customStyle="1" w:styleId="ad">
    <w:name w:val="Название Знак"/>
    <w:rsid w:val="00B7576D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  <w:rsid w:val="00B7576D"/>
  </w:style>
  <w:style w:type="character" w:styleId="ae">
    <w:name w:val="Strong"/>
    <w:qFormat/>
    <w:rsid w:val="00B7576D"/>
    <w:rPr>
      <w:b/>
      <w:bCs/>
    </w:rPr>
  </w:style>
  <w:style w:type="character" w:customStyle="1" w:styleId="af">
    <w:name w:val="Маркеры списка"/>
    <w:rsid w:val="00B7576D"/>
    <w:rPr>
      <w:rFonts w:ascii="OpenSymbol" w:eastAsia="OpenSymbol" w:hAnsi="OpenSymbol" w:cs="OpenSymbol"/>
    </w:rPr>
  </w:style>
  <w:style w:type="character" w:customStyle="1" w:styleId="ListLabel1">
    <w:name w:val="ListLabel 1"/>
    <w:rsid w:val="00B7576D"/>
    <w:rPr>
      <w:rFonts w:cs="Symbol"/>
    </w:rPr>
  </w:style>
  <w:style w:type="character" w:customStyle="1" w:styleId="ListLabel2">
    <w:name w:val="ListLabel 2"/>
    <w:rsid w:val="00B7576D"/>
    <w:rPr>
      <w:rFonts w:cs="Times New Roman"/>
    </w:rPr>
  </w:style>
  <w:style w:type="character" w:customStyle="1" w:styleId="ListLabel3">
    <w:name w:val="ListLabel 3"/>
    <w:rsid w:val="00B7576D"/>
    <w:rPr>
      <w:rFonts w:cs="OpenSymbol"/>
    </w:rPr>
  </w:style>
  <w:style w:type="character" w:customStyle="1" w:styleId="af0">
    <w:name w:val="Символ нумерации"/>
    <w:rsid w:val="00B7576D"/>
  </w:style>
  <w:style w:type="paragraph" w:customStyle="1" w:styleId="af1">
    <w:name w:val="Заголовок"/>
    <w:basedOn w:val="a"/>
    <w:next w:val="a0"/>
    <w:rsid w:val="00B757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7576D"/>
    <w:pPr>
      <w:spacing w:after="120"/>
    </w:pPr>
  </w:style>
  <w:style w:type="paragraph" w:styleId="af2">
    <w:name w:val="List"/>
    <w:basedOn w:val="a0"/>
    <w:rsid w:val="00B7576D"/>
    <w:rPr>
      <w:rFonts w:cs="Mangal"/>
    </w:rPr>
  </w:style>
  <w:style w:type="paragraph" w:customStyle="1" w:styleId="33">
    <w:name w:val="Название3"/>
    <w:basedOn w:val="a"/>
    <w:rsid w:val="00B757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B7576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B757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B7576D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B757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B7576D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B7576D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rsid w:val="00B7576D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Обычный (веб)1"/>
    <w:basedOn w:val="a"/>
    <w:rsid w:val="00B7576D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Красная строка1"/>
    <w:basedOn w:val="a0"/>
    <w:rsid w:val="00B7576D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B7576D"/>
    <w:pPr>
      <w:spacing w:after="120"/>
      <w:ind w:left="283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rsid w:val="00B7576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B7576D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a"/>
    <w:rsid w:val="00B7576D"/>
    <w:pPr>
      <w:spacing w:after="0"/>
      <w:ind w:left="720"/>
    </w:pPr>
  </w:style>
  <w:style w:type="paragraph" w:customStyle="1" w:styleId="1a">
    <w:name w:val="Без интервала1"/>
    <w:rsid w:val="00B7576D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B7576D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B7576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S0">
    <w:name w:val="S_Обычный"/>
    <w:basedOn w:val="a"/>
    <w:rsid w:val="00B7576D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B7576D"/>
    <w:pPr>
      <w:spacing w:after="120" w:line="480" w:lineRule="auto"/>
      <w:ind w:left="283"/>
    </w:pPr>
    <w:rPr>
      <w:sz w:val="24"/>
      <w:szCs w:val="24"/>
    </w:rPr>
  </w:style>
  <w:style w:type="paragraph" w:customStyle="1" w:styleId="1b">
    <w:name w:val="Текст сноски1"/>
    <w:basedOn w:val="a"/>
    <w:rsid w:val="00B7576D"/>
    <w:pPr>
      <w:spacing w:after="0" w:line="100" w:lineRule="atLeast"/>
    </w:pPr>
    <w:rPr>
      <w:sz w:val="20"/>
      <w:szCs w:val="20"/>
    </w:rPr>
  </w:style>
  <w:style w:type="paragraph" w:styleId="af6">
    <w:name w:val="footer"/>
    <w:basedOn w:val="a"/>
    <w:uiPriority w:val="99"/>
    <w:rsid w:val="00B7576D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7">
    <w:name w:val="header"/>
    <w:basedOn w:val="a"/>
    <w:uiPriority w:val="99"/>
    <w:rsid w:val="00B7576D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5">
    <w:name w:val="Список_маркир.2"/>
    <w:basedOn w:val="a"/>
    <w:rsid w:val="00B7576D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c">
    <w:name w:val="Текст выноски1"/>
    <w:basedOn w:val="a"/>
    <w:rsid w:val="00B7576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qFormat/>
    <w:rsid w:val="00B7576D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9">
    <w:name w:val="Subtitle"/>
    <w:basedOn w:val="af1"/>
    <w:next w:val="a0"/>
    <w:qFormat/>
    <w:rsid w:val="00B7576D"/>
    <w:pPr>
      <w:jc w:val="center"/>
    </w:pPr>
    <w:rPr>
      <w:i/>
      <w:iCs/>
    </w:rPr>
  </w:style>
  <w:style w:type="paragraph" w:customStyle="1" w:styleId="Left">
    <w:name w:val="Left"/>
    <w:rsid w:val="00B7576D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5"/>
    <w:rsid w:val="00B7576D"/>
    <w:pPr>
      <w:jc w:val="center"/>
    </w:pPr>
    <w:rPr>
      <w:b/>
      <w:bCs/>
    </w:rPr>
  </w:style>
  <w:style w:type="paragraph" w:styleId="afb">
    <w:name w:val="Balloon Text"/>
    <w:basedOn w:val="a"/>
    <w:link w:val="1d"/>
    <w:rsid w:val="001469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d">
    <w:name w:val="Текст выноски Знак1"/>
    <w:link w:val="afb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c">
    <w:name w:val="No Spacing"/>
    <w:uiPriority w:val="1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8B171D"/>
    <w:pPr>
      <w:tabs>
        <w:tab w:val="clear" w:pos="0"/>
        <w:tab w:val="clear" w:pos="576"/>
      </w:tabs>
      <w:suppressAutoHyphens w:val="0"/>
      <w:spacing w:after="0" w:line="240" w:lineRule="auto"/>
      <w:ind w:left="709" w:firstLine="0"/>
      <w:jc w:val="center"/>
    </w:pPr>
    <w:rPr>
      <w:rFonts w:ascii="Times New Roman" w:hAnsi="Times New Roman" w:cs="Times New Roman"/>
      <w:b/>
      <w:kern w:val="0"/>
      <w:sz w:val="28"/>
      <w:szCs w:val="28"/>
    </w:rPr>
  </w:style>
  <w:style w:type="character" w:customStyle="1" w:styleId="S20">
    <w:name w:val="S_Заголовок 2 Знак Знак"/>
    <w:link w:val="S2"/>
    <w:rsid w:val="008B171D"/>
    <w:rPr>
      <w:b/>
      <w:sz w:val="28"/>
      <w:szCs w:val="28"/>
    </w:rPr>
  </w:style>
  <w:style w:type="paragraph" w:customStyle="1" w:styleId="afd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e">
    <w:name w:val="Normal (Web)"/>
    <w:basedOn w:val="a"/>
    <w:uiPriority w:val="99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/>
      <w:kern w:val="1"/>
      <w:lang w:eastAsia="ar-SA" w:bidi="ar-SA"/>
    </w:rPr>
  </w:style>
  <w:style w:type="paragraph" w:customStyle="1" w:styleId="1e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">
    <w:name w:val="Table Grid"/>
    <w:basedOn w:val="a2"/>
    <w:rsid w:val="00F1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"/>
    <w:next w:val="a"/>
    <w:unhideWhenUsed/>
    <w:qFormat/>
    <w:rsid w:val="00264FA4"/>
    <w:rPr>
      <w:b/>
      <w:bCs/>
      <w:sz w:val="20"/>
      <w:szCs w:val="20"/>
    </w:rPr>
  </w:style>
  <w:style w:type="numbering" w:customStyle="1" w:styleId="1">
    <w:name w:val="Стиль1"/>
    <w:rsid w:val="001C5A14"/>
    <w:pPr>
      <w:numPr>
        <w:numId w:val="15"/>
      </w:numPr>
    </w:pPr>
  </w:style>
  <w:style w:type="paragraph" w:styleId="aff1">
    <w:name w:val="List Paragraph"/>
    <w:basedOn w:val="a"/>
    <w:uiPriority w:val="34"/>
    <w:qFormat/>
    <w:rsid w:val="00922E95"/>
    <w:pPr>
      <w:ind w:left="720"/>
      <w:contextualSpacing/>
    </w:pPr>
  </w:style>
  <w:style w:type="paragraph" w:customStyle="1" w:styleId="Oaieaaaa">
    <w:name w:val="Oaiea (aa?a)"/>
    <w:basedOn w:val="a"/>
    <w:rsid w:val="00C36E06"/>
    <w:pPr>
      <w:suppressAutoHyphens w:val="0"/>
      <w:spacing w:after="0" w:line="240" w:lineRule="auto"/>
      <w:jc w:val="right"/>
    </w:pPr>
    <w:rPr>
      <w:rFonts w:ascii="Century Schoolbook" w:eastAsia="Times New Roman" w:hAnsi="Century Schoolbook"/>
      <w:kern w:val="0"/>
      <w:sz w:val="24"/>
      <w:szCs w:val="20"/>
      <w:lang w:eastAsia="ru-RU"/>
    </w:rPr>
  </w:style>
  <w:style w:type="paragraph" w:styleId="aff2">
    <w:name w:val="Body Text Indent"/>
    <w:basedOn w:val="a"/>
    <w:link w:val="aff3"/>
    <w:rsid w:val="00C71B1A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rsid w:val="00C71B1A"/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f4">
    <w:name w:val="Шапка (герб)"/>
    <w:basedOn w:val="a"/>
    <w:rsid w:val="0046498D"/>
    <w:pPr>
      <w:suppressAutoHyphens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/>
      <w:kern w:val="0"/>
      <w:sz w:val="24"/>
      <w:szCs w:val="20"/>
      <w:lang w:eastAsia="ru-RU"/>
    </w:rPr>
  </w:style>
  <w:style w:type="character" w:customStyle="1" w:styleId="aff5">
    <w:name w:val="Текст Знак"/>
    <w:aliases w:val="Текст Знак Знак Знак Знак Знак Знак,Текст Знак Знак Знак Знак Знак З Знак"/>
    <w:basedOn w:val="a1"/>
    <w:link w:val="aff6"/>
    <w:locked/>
    <w:rsid w:val="000C45C8"/>
    <w:rPr>
      <w:rFonts w:ascii="Courier New" w:hAnsi="Courier New" w:cs="Courier New"/>
    </w:rPr>
  </w:style>
  <w:style w:type="paragraph" w:styleId="aff6">
    <w:name w:val="Plain Text"/>
    <w:aliases w:val="Текст Знак Знак Знак Знак Знак,Текст Знак Знак Знак Знак Знак З"/>
    <w:basedOn w:val="a"/>
    <w:link w:val="aff5"/>
    <w:unhideWhenUsed/>
    <w:rsid w:val="000C45C8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1f">
    <w:name w:val="Текст Знак1"/>
    <w:basedOn w:val="a1"/>
    <w:rsid w:val="000C45C8"/>
    <w:rPr>
      <w:rFonts w:ascii="Consolas" w:eastAsia="Calibri" w:hAnsi="Consolas"/>
      <w:kern w:val="1"/>
      <w:sz w:val="21"/>
      <w:szCs w:val="21"/>
      <w:lang w:eastAsia="ar-SA"/>
    </w:rPr>
  </w:style>
  <w:style w:type="paragraph" w:customStyle="1" w:styleId="26">
    <w:name w:val="Стиль2"/>
    <w:basedOn w:val="a"/>
    <w:rsid w:val="000C45C8"/>
    <w:pPr>
      <w:keepNext/>
      <w:suppressAutoHyphens w:val="0"/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bCs/>
      <w:i/>
      <w:iCs/>
      <w:kern w:val="0"/>
      <w:sz w:val="28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0">
    <w:name w:val="heading 1"/>
    <w:basedOn w:val="a"/>
    <w:next w:val="a0"/>
    <w:qFormat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30">
    <w:name w:val="Основной шрифт абзаца3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20">
    <w:name w:val="Основной шрифт абзаца2"/>
  </w:style>
  <w:style w:type="character" w:customStyle="1" w:styleId="12">
    <w:name w:val="Заголовок 1 Знак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Знак"/>
    <w:rPr>
      <w:sz w:val="22"/>
      <w:szCs w:val="22"/>
    </w:rPr>
  </w:style>
  <w:style w:type="character" w:customStyle="1" w:styleId="a7">
    <w:name w:val="Красная строка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Pr>
      <w:sz w:val="16"/>
      <w:szCs w:val="16"/>
    </w:rPr>
  </w:style>
  <w:style w:type="character" w:customStyle="1" w:styleId="WW-Absatz-Standardschriftart111111111">
    <w:name w:val="WW-Absatz-Standardschriftart111111111"/>
  </w:style>
  <w:style w:type="character" w:customStyle="1" w:styleId="apple-style-span">
    <w:name w:val="apple-style-span"/>
    <w:basedOn w:val="20"/>
  </w:style>
  <w:style w:type="character" w:customStyle="1" w:styleId="S">
    <w:name w:val="S_Обычный Знак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Pr>
      <w:sz w:val="24"/>
      <w:szCs w:val="24"/>
      <w:lang w:val="ru-RU" w:eastAsia="ar-SA" w:bidi="ar-SA"/>
    </w:rPr>
  </w:style>
  <w:style w:type="character" w:customStyle="1" w:styleId="a8">
    <w:name w:val="Символ сноски"/>
    <w:rPr>
      <w:rFonts w:cs="Times New Roman"/>
      <w:vertAlign w:val="superscript"/>
    </w:rPr>
  </w:style>
  <w:style w:type="character" w:customStyle="1" w:styleId="a9">
    <w:name w:val="Текст сноски Знак"/>
    <w:rPr>
      <w:lang w:val="ru-RU" w:eastAsia="ar-SA" w:bidi="ar-SA"/>
    </w:rPr>
  </w:style>
  <w:style w:type="character" w:customStyle="1" w:styleId="13">
    <w:name w:val="Номер страницы1"/>
    <w:rPr>
      <w:rFonts w:cs="Times New Roman"/>
    </w:rPr>
  </w:style>
  <w:style w:type="character" w:customStyle="1" w:styleId="aa">
    <w:name w:val="Нижний колонтитул Знак"/>
    <w:uiPriority w:val="99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</w:style>
  <w:style w:type="character" w:customStyle="1" w:styleId="ad">
    <w:name w:val="Название Знак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</w:style>
  <w:style w:type="character" w:styleId="ae">
    <w:name w:val="Strong"/>
    <w:qFormat/>
    <w:rPr>
      <w:b/>
      <w:bCs/>
    </w:rPr>
  </w:style>
  <w:style w:type="character" w:customStyle="1" w:styleId="af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OpenSymbol"/>
    </w:rPr>
  </w:style>
  <w:style w:type="character" w:customStyle="1" w:styleId="af0">
    <w:name w:val="Символ нумерации"/>
  </w:style>
  <w:style w:type="paragraph" w:customStyle="1" w:styleId="af1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2">
    <w:name w:val="List"/>
    <w:basedOn w:val="a0"/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Обычный (веб)1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Красная строка1"/>
    <w:basedOn w:val="a0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a"/>
    <w:pPr>
      <w:spacing w:after="0"/>
      <w:ind w:left="720"/>
    </w:pPr>
  </w:style>
  <w:style w:type="paragraph" w:customStyle="1" w:styleId="1a">
    <w:name w:val="Без интервала1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S0">
    <w:name w:val="S_Обычный"/>
    <w:basedOn w:val="a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</w:rPr>
  </w:style>
  <w:style w:type="paragraph" w:customStyle="1" w:styleId="1b">
    <w:name w:val="Текст сноски1"/>
    <w:basedOn w:val="a"/>
    <w:pPr>
      <w:spacing w:after="0" w:line="100" w:lineRule="atLeast"/>
    </w:pPr>
    <w:rPr>
      <w:sz w:val="20"/>
      <w:szCs w:val="20"/>
    </w:rPr>
  </w:style>
  <w:style w:type="paragraph" w:styleId="af6">
    <w:name w:val="foot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7">
    <w:name w:val="head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5">
    <w:name w:val="Список_маркир.2"/>
    <w:basedOn w:val="a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c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qFormat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9">
    <w:name w:val="Subtitle"/>
    <w:basedOn w:val="af1"/>
    <w:next w:val="a0"/>
    <w:qFormat/>
    <w:pPr>
      <w:jc w:val="center"/>
    </w:pPr>
    <w:rPr>
      <w:i/>
      <w:iCs/>
    </w:rPr>
  </w:style>
  <w:style w:type="paragraph" w:customStyle="1" w:styleId="Left">
    <w:name w:val="Left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5"/>
    <w:pPr>
      <w:jc w:val="center"/>
    </w:pPr>
    <w:rPr>
      <w:b/>
      <w:bCs/>
    </w:rPr>
  </w:style>
  <w:style w:type="paragraph" w:styleId="afb">
    <w:name w:val="Balloon Text"/>
    <w:basedOn w:val="a"/>
    <w:link w:val="1d"/>
    <w:rsid w:val="0014695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1d">
    <w:name w:val="Текст выноски Знак1"/>
    <w:link w:val="afb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c">
    <w:name w:val="No Spacing"/>
    <w:uiPriority w:val="1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8B171D"/>
    <w:pPr>
      <w:tabs>
        <w:tab w:val="clear" w:pos="0"/>
        <w:tab w:val="clear" w:pos="576"/>
      </w:tabs>
      <w:suppressAutoHyphens w:val="0"/>
      <w:spacing w:after="0" w:line="240" w:lineRule="auto"/>
      <w:ind w:left="709" w:firstLine="0"/>
      <w:jc w:val="center"/>
    </w:pPr>
    <w:rPr>
      <w:rFonts w:ascii="Times New Roman" w:hAnsi="Times New Roman" w:cs="Times New Roman"/>
      <w:b/>
      <w:kern w:val="0"/>
      <w:sz w:val="28"/>
      <w:szCs w:val="28"/>
      <w:lang w:val="x-none" w:eastAsia="x-none"/>
    </w:rPr>
  </w:style>
  <w:style w:type="character" w:customStyle="1" w:styleId="S20">
    <w:name w:val="S_Заголовок 2 Знак Знак"/>
    <w:link w:val="S2"/>
    <w:rsid w:val="008B171D"/>
    <w:rPr>
      <w:b/>
      <w:sz w:val="28"/>
      <w:szCs w:val="28"/>
      <w:lang w:val="x-none" w:eastAsia="x-none"/>
    </w:rPr>
  </w:style>
  <w:style w:type="paragraph" w:customStyle="1" w:styleId="afd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e">
    <w:name w:val="Normal (Web)"/>
    <w:basedOn w:val="a"/>
    <w:uiPriority w:val="99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/>
      <w:kern w:val="1"/>
      <w:lang w:eastAsia="ar-SA" w:bidi="ar-SA"/>
    </w:rPr>
  </w:style>
  <w:style w:type="paragraph" w:customStyle="1" w:styleId="1e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">
    <w:name w:val="Table Grid"/>
    <w:basedOn w:val="a2"/>
    <w:rsid w:val="00F1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"/>
    <w:next w:val="a"/>
    <w:unhideWhenUsed/>
    <w:qFormat/>
    <w:rsid w:val="00264FA4"/>
    <w:rPr>
      <w:b/>
      <w:bCs/>
      <w:sz w:val="20"/>
      <w:szCs w:val="20"/>
    </w:rPr>
  </w:style>
  <w:style w:type="numbering" w:customStyle="1" w:styleId="1">
    <w:name w:val="Стиль1"/>
    <w:rsid w:val="001C5A14"/>
    <w:pPr>
      <w:numPr>
        <w:numId w:val="15"/>
      </w:numPr>
    </w:pPr>
  </w:style>
  <w:style w:type="paragraph" w:styleId="aff1">
    <w:name w:val="List Paragraph"/>
    <w:basedOn w:val="a"/>
    <w:uiPriority w:val="34"/>
    <w:qFormat/>
    <w:rsid w:val="00922E95"/>
    <w:pPr>
      <w:ind w:left="720"/>
      <w:contextualSpacing/>
    </w:pPr>
  </w:style>
  <w:style w:type="paragraph" w:customStyle="1" w:styleId="Oaieaaaa">
    <w:name w:val="Oaiea (aa?a)"/>
    <w:basedOn w:val="a"/>
    <w:rsid w:val="00C36E06"/>
    <w:pPr>
      <w:suppressAutoHyphens w:val="0"/>
      <w:spacing w:after="0" w:line="240" w:lineRule="auto"/>
      <w:jc w:val="right"/>
    </w:pPr>
    <w:rPr>
      <w:rFonts w:ascii="Century Schoolbook" w:eastAsia="Times New Roman" w:hAnsi="Century Schoolbook"/>
      <w:kern w:val="0"/>
      <w:sz w:val="24"/>
      <w:szCs w:val="20"/>
      <w:lang w:eastAsia="ru-RU"/>
    </w:rPr>
  </w:style>
  <w:style w:type="paragraph" w:styleId="aff2">
    <w:name w:val="Body Text Indent"/>
    <w:basedOn w:val="a"/>
    <w:link w:val="aff3"/>
    <w:rsid w:val="00C71B1A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rsid w:val="00C71B1A"/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f4">
    <w:name w:val="Шапка (герб)"/>
    <w:basedOn w:val="a"/>
    <w:rsid w:val="0046498D"/>
    <w:pPr>
      <w:suppressAutoHyphens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/>
      <w:kern w:val="0"/>
      <w:sz w:val="24"/>
      <w:szCs w:val="20"/>
      <w:lang w:eastAsia="ru-RU"/>
    </w:rPr>
  </w:style>
  <w:style w:type="character" w:customStyle="1" w:styleId="aff5">
    <w:name w:val="Текст Знак"/>
    <w:aliases w:val="Текст Знак Знак Знак Знак Знак Знак,Текст Знак Знак Знак Знак Знак З Знак"/>
    <w:basedOn w:val="a1"/>
    <w:link w:val="aff6"/>
    <w:locked/>
    <w:rsid w:val="000C45C8"/>
    <w:rPr>
      <w:rFonts w:ascii="Courier New" w:hAnsi="Courier New" w:cs="Courier New"/>
      <w:lang w:val="x-none" w:eastAsia="x-none"/>
    </w:rPr>
  </w:style>
  <w:style w:type="paragraph" w:styleId="aff6">
    <w:name w:val="Plain Text"/>
    <w:aliases w:val="Текст Знак Знак Знак Знак Знак,Текст Знак Знак Знак Знак Знак З"/>
    <w:basedOn w:val="a"/>
    <w:link w:val="aff5"/>
    <w:unhideWhenUsed/>
    <w:rsid w:val="000C45C8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x-none" w:eastAsia="x-none"/>
    </w:rPr>
  </w:style>
  <w:style w:type="character" w:customStyle="1" w:styleId="1f">
    <w:name w:val="Текст Знак1"/>
    <w:basedOn w:val="a1"/>
    <w:rsid w:val="000C45C8"/>
    <w:rPr>
      <w:rFonts w:ascii="Consolas" w:eastAsia="Calibri" w:hAnsi="Consolas"/>
      <w:kern w:val="1"/>
      <w:sz w:val="21"/>
      <w:szCs w:val="21"/>
      <w:lang w:eastAsia="ar-SA"/>
    </w:rPr>
  </w:style>
  <w:style w:type="paragraph" w:customStyle="1" w:styleId="26">
    <w:name w:val="Стиль2"/>
    <w:basedOn w:val="a"/>
    <w:rsid w:val="000C45C8"/>
    <w:pPr>
      <w:keepNext/>
      <w:suppressAutoHyphens w:val="0"/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bCs/>
      <w:i/>
      <w:iCs/>
      <w:kern w:val="0"/>
      <w:sz w:val="28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E56A7-99B4-46F9-B6EA-990E4725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22</Pages>
  <Words>6622</Words>
  <Characters>37749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ф</Company>
  <LinksUpToDate>false</LinksUpToDate>
  <CharactersWithSpaces>44283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creator>Кузнецова</dc:creator>
  <cp:lastModifiedBy>1</cp:lastModifiedBy>
  <cp:revision>29</cp:revision>
  <cp:lastPrinted>2016-12-05T06:45:00Z</cp:lastPrinted>
  <dcterms:created xsi:type="dcterms:W3CDTF">2016-11-27T15:23:00Z</dcterms:created>
  <dcterms:modified xsi:type="dcterms:W3CDTF">2016-12-08T23:14:00Z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