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2E" w:rsidRPr="009E682E" w:rsidRDefault="009E682E" w:rsidP="009E682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E682E">
        <w:rPr>
          <w:rFonts w:ascii="Arial" w:hAnsi="Arial" w:cs="Arial"/>
          <w:b/>
          <w:sz w:val="32"/>
          <w:szCs w:val="32"/>
          <w:lang w:eastAsia="ru-RU"/>
        </w:rPr>
        <w:t>07.10.2019Г. №50-ПГ</w:t>
      </w:r>
    </w:p>
    <w:p w:rsidR="009E682E" w:rsidRPr="009E682E" w:rsidRDefault="009E682E" w:rsidP="009E682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E682E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9E682E" w:rsidRPr="009E682E" w:rsidRDefault="009E682E" w:rsidP="009E682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E682E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9E682E" w:rsidRPr="009E682E" w:rsidRDefault="009E682E" w:rsidP="009E682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E682E">
        <w:rPr>
          <w:rFonts w:ascii="Arial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9E682E" w:rsidRPr="009E682E" w:rsidRDefault="009E682E" w:rsidP="009E682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E682E">
        <w:rPr>
          <w:rFonts w:ascii="Arial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9E682E" w:rsidRPr="009E682E" w:rsidRDefault="009E682E" w:rsidP="009E682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E682E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9E682E" w:rsidRPr="009E682E" w:rsidRDefault="009E682E" w:rsidP="009E682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E682E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9E682E" w:rsidRPr="009E682E" w:rsidRDefault="009E682E" w:rsidP="009E682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48200E" w:rsidRPr="009E682E" w:rsidRDefault="009E682E" w:rsidP="009E682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E682E">
        <w:rPr>
          <w:rFonts w:ascii="Arial" w:hAnsi="Arial" w:cs="Arial"/>
          <w:b/>
          <w:sz w:val="32"/>
          <w:szCs w:val="32"/>
          <w:lang w:eastAsia="ru-RU"/>
        </w:rPr>
        <w:t>ОБ ИНДЕКСАЦИИ РАЗМЕРОВ ДОЛЖНОСТНЫХ ОКЛАДОВ ВСПОМОГАТЕЛЬНОГО ПЕРСОНАЛА АДМИНИСТРАЦИИ КОТИКСКОГО СЕЛЬСКОГО ПОСЕЛЕНИЯ</w:t>
      </w:r>
    </w:p>
    <w:p w:rsidR="009E682E" w:rsidRPr="009E682E" w:rsidRDefault="009E682E" w:rsidP="009E682E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9E682E" w:rsidRPr="009E682E" w:rsidRDefault="009E682E" w:rsidP="009E682E">
      <w:pPr>
        <w:widowControl w:val="0"/>
        <w:tabs>
          <w:tab w:val="num" w:pos="-142"/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82E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5 Положения об оплате труда вспомогательного персонала Администрации Котикского сельского поселения, утвержденного постановлением Администрации Котикского сельского поселения от «28» ноября 2018г. №78-пг (с изменениями от «27»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682E">
        <w:rPr>
          <w:rFonts w:ascii="Arial" w:eastAsia="Times New Roman" w:hAnsi="Arial" w:cs="Arial"/>
          <w:sz w:val="24"/>
          <w:szCs w:val="24"/>
          <w:lang w:eastAsia="ru-RU"/>
        </w:rPr>
        <w:t xml:space="preserve">мая 2019г. №29-пг), руководствуясь статьей 24 Устава Котикского муниципального образования, </w:t>
      </w:r>
    </w:p>
    <w:p w:rsidR="009E682E" w:rsidRPr="009E682E" w:rsidRDefault="009E682E" w:rsidP="009E682E">
      <w:pPr>
        <w:widowControl w:val="0"/>
        <w:tabs>
          <w:tab w:val="num" w:pos="-142"/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82E" w:rsidRPr="009E682E" w:rsidRDefault="009E682E" w:rsidP="009E682E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E682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9E682E" w:rsidRPr="009E682E" w:rsidRDefault="009E682E" w:rsidP="009E682E">
      <w:pPr>
        <w:widowControl w:val="0"/>
        <w:tabs>
          <w:tab w:val="num" w:pos="-142"/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82E" w:rsidRPr="009E682E" w:rsidRDefault="009E682E" w:rsidP="009E682E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82E">
        <w:rPr>
          <w:rFonts w:ascii="Arial" w:eastAsia="Times New Roman" w:hAnsi="Arial" w:cs="Arial"/>
          <w:sz w:val="24"/>
          <w:szCs w:val="24"/>
          <w:lang w:eastAsia="ru-RU"/>
        </w:rPr>
        <w:t>1. Произвести с 1 октября 2019 года в 1,04 раза индексацию размеров должностных окладов вспомогательного персонала Администрации Котикского сельского поселения, установленных пунктом 4 Положения об оплате труда вспомогательного персонала Администрации Котикского сельского поселения, утвержденного постановлением Администрации Котикского сельского поселения от «28» ноября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682E">
        <w:rPr>
          <w:rFonts w:ascii="Arial" w:eastAsia="Times New Roman" w:hAnsi="Arial" w:cs="Arial"/>
          <w:sz w:val="24"/>
          <w:szCs w:val="24"/>
          <w:lang w:eastAsia="ru-RU"/>
        </w:rPr>
        <w:t>2018г. №78-пг (с изменениями от «27» мая 2019г. №29-пг).</w:t>
      </w:r>
    </w:p>
    <w:p w:rsidR="009E682E" w:rsidRPr="009E682E" w:rsidRDefault="009E682E" w:rsidP="009E682E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82E">
        <w:rPr>
          <w:rFonts w:ascii="Arial" w:eastAsia="Times New Roman" w:hAnsi="Arial" w:cs="Arial"/>
          <w:sz w:val="24"/>
          <w:szCs w:val="24"/>
          <w:lang w:eastAsia="ru-RU"/>
        </w:rPr>
        <w:t>2. Установить, что при индексации размеров должностных окладов лиц, указанных в пункте 1 настоящего постановления, размеры должностных окладов этих лиц подлежат округлению до целого рубля в сторону увеличения.</w:t>
      </w:r>
    </w:p>
    <w:p w:rsidR="009E682E" w:rsidRPr="009E682E" w:rsidRDefault="009E682E" w:rsidP="009E682E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82E">
        <w:rPr>
          <w:rFonts w:ascii="Arial" w:eastAsia="Times New Roman" w:hAnsi="Arial" w:cs="Arial"/>
          <w:sz w:val="24"/>
          <w:szCs w:val="24"/>
          <w:lang w:eastAsia="ru-RU"/>
        </w:rPr>
        <w:t>3. Финансирование расходов, связанных с реализацией настоящего постановления, осуществлять в пределах утвержденного фонда оплаты труда за счет средств бюджета Котикского сельского поселения.</w:t>
      </w:r>
    </w:p>
    <w:p w:rsidR="009E682E" w:rsidRDefault="009E682E" w:rsidP="009E682E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82E">
        <w:rPr>
          <w:rFonts w:ascii="Arial" w:eastAsia="Times New Roman" w:hAnsi="Arial" w:cs="Arial"/>
          <w:sz w:val="24"/>
          <w:szCs w:val="24"/>
          <w:lang w:eastAsia="ru-RU"/>
        </w:rPr>
        <w:t>4. Опубликовать настоящее постановление в газете «Вестник Котикского сельского поселения» и разместить на официальном сайте Администрации Котикского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682E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 информационно-телекоммуникационной сети «Интернет».</w:t>
      </w:r>
    </w:p>
    <w:p w:rsidR="009E682E" w:rsidRDefault="009E682E" w:rsidP="009E682E">
      <w:pPr>
        <w:widowControl w:val="0"/>
        <w:tabs>
          <w:tab w:val="num" w:pos="-142"/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82E" w:rsidRPr="009E682E" w:rsidRDefault="009E682E" w:rsidP="009E682E">
      <w:pPr>
        <w:widowControl w:val="0"/>
        <w:tabs>
          <w:tab w:val="num" w:pos="-142"/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9E682E" w:rsidRPr="009E682E" w:rsidRDefault="009E682E" w:rsidP="009E68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  <w:proofErr w:type="spellStart"/>
      <w:r w:rsidRPr="009E682E">
        <w:rPr>
          <w:rFonts w:ascii="Arial" w:eastAsia="Calibri" w:hAnsi="Arial" w:cs="Arial"/>
          <w:sz w:val="24"/>
          <w:szCs w:val="24"/>
          <w:lang w:eastAsia="zh-CN"/>
        </w:rPr>
        <w:t>ВрИО</w:t>
      </w:r>
      <w:proofErr w:type="spellEnd"/>
      <w:r w:rsidRPr="009E682E">
        <w:rPr>
          <w:rFonts w:ascii="Arial" w:eastAsia="Calibri" w:hAnsi="Arial" w:cs="Arial"/>
          <w:sz w:val="24"/>
          <w:szCs w:val="24"/>
          <w:lang w:eastAsia="zh-CN"/>
        </w:rPr>
        <w:t xml:space="preserve"> главы Котикского сельского поселения</w:t>
      </w:r>
    </w:p>
    <w:p w:rsidR="009E682E" w:rsidRPr="009E682E" w:rsidRDefault="009E682E" w:rsidP="009E68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9E682E">
        <w:rPr>
          <w:rFonts w:ascii="Arial" w:eastAsia="Calibri" w:hAnsi="Arial" w:cs="Arial"/>
          <w:sz w:val="24"/>
          <w:szCs w:val="24"/>
          <w:lang w:eastAsia="zh-CN"/>
        </w:rPr>
        <w:t>О.А. Снеткова</w:t>
      </w:r>
    </w:p>
    <w:sectPr w:rsidR="009E682E" w:rsidRPr="009E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2E"/>
    <w:rsid w:val="0048200E"/>
    <w:rsid w:val="009E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8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8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2019-11-08T01:23:00Z</dcterms:created>
  <dcterms:modified xsi:type="dcterms:W3CDTF">2019-11-08T01:28:00Z</dcterms:modified>
</cp:coreProperties>
</file>